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DE086" w14:textId="77777777" w:rsidR="002E35F9" w:rsidRPr="002B539F" w:rsidRDefault="002B539F" w:rsidP="00E8278C">
      <w:pPr>
        <w:contextualSpacing/>
        <w:jc w:val="center"/>
        <w:rPr>
          <w:rFonts w:ascii="Arial" w:hAnsi="Arial" w:cs="Arial"/>
          <w:b/>
          <w:sz w:val="28"/>
        </w:rPr>
      </w:pPr>
      <w:r w:rsidRPr="002B539F">
        <w:rPr>
          <w:rFonts w:ascii="Arial" w:hAnsi="Arial" w:cs="Arial"/>
          <w:b/>
          <w:sz w:val="28"/>
        </w:rPr>
        <w:t>P</w:t>
      </w:r>
      <w:r w:rsidR="002E35F9" w:rsidRPr="002B539F">
        <w:rPr>
          <w:rFonts w:ascii="Arial" w:hAnsi="Arial" w:cs="Arial"/>
          <w:b/>
          <w:sz w:val="28"/>
        </w:rPr>
        <w:t>ROGRAMA DE CURSO</w:t>
      </w:r>
    </w:p>
    <w:p w14:paraId="54FB5629" w14:textId="77777777" w:rsidR="002E35F9" w:rsidRPr="00E8278C" w:rsidRDefault="002E35F9" w:rsidP="00E8278C">
      <w:pPr>
        <w:contextualSpacing/>
        <w:jc w:val="center"/>
        <w:rPr>
          <w:rFonts w:ascii="Arial" w:hAnsi="Arial" w:cs="Arial"/>
          <w:b/>
        </w:rPr>
      </w:pPr>
    </w:p>
    <w:p w14:paraId="492548CC" w14:textId="77777777" w:rsidR="009967F9" w:rsidRPr="00E8278C" w:rsidRDefault="002E35F9" w:rsidP="009967F9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 xml:space="preserve">NOMBRE DEL CURSO: </w:t>
      </w:r>
      <w:r w:rsidR="00A447CC">
        <w:rPr>
          <w:rFonts w:ascii="Arial" w:hAnsi="Arial" w:cs="Arial"/>
          <w:b/>
          <w:color w:val="FFFFFF" w:themeColor="background1"/>
          <w:u w:val="single"/>
        </w:rPr>
        <w:t>SEMINARIO INTEGRADOR</w:t>
      </w:r>
      <w:proofErr w:type="gramStart"/>
      <w:r w:rsidR="00D33733">
        <w:rPr>
          <w:rFonts w:ascii="Arial" w:hAnsi="Arial" w:cs="Arial"/>
          <w:b/>
          <w:color w:val="FFFFFF" w:themeColor="background1"/>
          <w:u w:val="single"/>
        </w:rPr>
        <w:t xml:space="preserve">   </w:t>
      </w:r>
      <w:r w:rsidR="00D33733" w:rsidRPr="00D33733">
        <w:rPr>
          <w:rFonts w:ascii="Arial" w:hAnsi="Arial" w:cs="Arial"/>
          <w:b/>
          <w:color w:val="FFFFFF" w:themeColor="background1"/>
          <w:u w:val="single"/>
        </w:rPr>
        <w:t>(</w:t>
      </w:r>
      <w:proofErr w:type="gramEnd"/>
      <w:r w:rsidR="00D33733" w:rsidRPr="00D33733">
        <w:rPr>
          <w:rFonts w:ascii="Arial" w:hAnsi="Arial" w:cs="Arial"/>
          <w:b/>
          <w:color w:val="FFFFFF" w:themeColor="background1"/>
          <w:u w:val="single"/>
        </w:rPr>
        <w:t>Área de Administración)</w:t>
      </w:r>
      <w:r w:rsidRPr="00E8278C">
        <w:rPr>
          <w:rFonts w:ascii="Arial" w:hAnsi="Arial" w:cs="Arial"/>
          <w:b/>
          <w:color w:val="FFFFFF" w:themeColor="background1"/>
        </w:rPr>
        <w:tab/>
      </w:r>
      <w:r w:rsidR="002B539F" w:rsidRPr="00E8278C">
        <w:rPr>
          <w:rFonts w:ascii="Arial" w:hAnsi="Arial" w:cs="Arial"/>
          <w:b/>
          <w:color w:val="FFFFFF" w:themeColor="background1"/>
        </w:rPr>
        <w:t>CICLO: _</w:t>
      </w:r>
      <w:r w:rsidR="00A447CC" w:rsidRPr="00A447CC">
        <w:rPr>
          <w:rFonts w:ascii="Arial" w:hAnsi="Arial" w:cs="Arial"/>
          <w:b/>
          <w:color w:val="FFFFFF" w:themeColor="background1"/>
          <w:u w:val="single"/>
        </w:rPr>
        <w:t>ONCEAVO CICLO</w:t>
      </w:r>
      <w:r w:rsidR="002B539F" w:rsidRPr="00E8278C">
        <w:rPr>
          <w:rFonts w:ascii="Arial" w:hAnsi="Arial" w:cs="Arial"/>
          <w:b/>
          <w:color w:val="FFFFFF" w:themeColor="background1"/>
        </w:rPr>
        <w:t>_____</w:t>
      </w:r>
      <w:r w:rsidR="002B539F" w:rsidRPr="009967F9">
        <w:rPr>
          <w:rFonts w:ascii="Arial" w:hAnsi="Arial" w:cs="Arial"/>
          <w:b/>
          <w:color w:val="FFFFFF" w:themeColor="background1"/>
        </w:rPr>
        <w:t xml:space="preserve"> </w:t>
      </w:r>
      <w:r w:rsidRPr="00E8278C">
        <w:rPr>
          <w:rFonts w:ascii="Arial" w:hAnsi="Arial" w:cs="Arial"/>
          <w:b/>
          <w:color w:val="FFFFFF" w:themeColor="background1"/>
        </w:rPr>
        <w:t>CODIGO: __</w:t>
      </w:r>
      <w:r w:rsidR="00A447CC">
        <w:rPr>
          <w:rFonts w:ascii="Arial" w:hAnsi="Arial" w:cs="Arial"/>
          <w:b/>
          <w:color w:val="FFFFFF" w:themeColor="background1"/>
          <w:u w:val="single"/>
        </w:rPr>
        <w:t>11296</w:t>
      </w:r>
      <w:r w:rsidR="009967F9">
        <w:rPr>
          <w:rFonts w:ascii="Arial" w:hAnsi="Arial" w:cs="Arial"/>
          <w:b/>
          <w:color w:val="FFFFFF" w:themeColor="background1"/>
        </w:rPr>
        <w:t>__</w:t>
      </w:r>
      <w:r w:rsidRPr="00E8278C">
        <w:rPr>
          <w:rFonts w:ascii="Arial" w:hAnsi="Arial" w:cs="Arial"/>
          <w:b/>
          <w:color w:val="FFFFFF" w:themeColor="background1"/>
        </w:rPr>
        <w:t>___</w:t>
      </w:r>
      <w:r w:rsidRPr="00E8278C">
        <w:rPr>
          <w:rFonts w:ascii="Arial" w:hAnsi="Arial" w:cs="Arial"/>
          <w:b/>
          <w:color w:val="FFFFFF" w:themeColor="background1"/>
        </w:rPr>
        <w:tab/>
      </w:r>
      <w:r w:rsidR="009967F9">
        <w:rPr>
          <w:rFonts w:ascii="Arial" w:hAnsi="Arial" w:cs="Arial"/>
          <w:b/>
          <w:color w:val="FFFFFF" w:themeColor="background1"/>
        </w:rPr>
        <w:t xml:space="preserve">AÑO: </w:t>
      </w:r>
      <w:r w:rsidR="00D33733">
        <w:rPr>
          <w:rFonts w:ascii="Arial" w:hAnsi="Arial" w:cs="Arial"/>
          <w:b/>
          <w:color w:val="FFFFFF" w:themeColor="background1"/>
        </w:rPr>
        <w:t xml:space="preserve"> _</w:t>
      </w:r>
      <w:r w:rsidR="00404539">
        <w:rPr>
          <w:rFonts w:ascii="Arial" w:hAnsi="Arial" w:cs="Arial"/>
          <w:b/>
          <w:color w:val="FFFFFF" w:themeColor="background1"/>
          <w:u w:val="single"/>
        </w:rPr>
        <w:t>2020</w:t>
      </w:r>
    </w:p>
    <w:p w14:paraId="36669526" w14:textId="77777777" w:rsidR="002E35F9" w:rsidRDefault="002E35F9" w:rsidP="009967F9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>NOMBRE DEL DOCENTE: _</w:t>
      </w:r>
      <w:r w:rsidR="00A447CC">
        <w:rPr>
          <w:rFonts w:ascii="Arial" w:hAnsi="Arial" w:cs="Arial"/>
          <w:b/>
          <w:color w:val="FFFFFF" w:themeColor="background1"/>
          <w:u w:val="single"/>
        </w:rPr>
        <w:t>ALVARO DAVID REYES HERNÁNDEZ</w:t>
      </w:r>
      <w:r w:rsidRPr="00E8278C">
        <w:rPr>
          <w:rFonts w:ascii="Arial" w:hAnsi="Arial" w:cs="Arial"/>
          <w:b/>
          <w:color w:val="FFFFFF" w:themeColor="background1"/>
        </w:rPr>
        <w:t>_______</w:t>
      </w:r>
      <w:r w:rsidR="009967F9">
        <w:rPr>
          <w:rFonts w:ascii="Arial" w:hAnsi="Arial" w:cs="Arial"/>
          <w:b/>
          <w:color w:val="FFFFFF" w:themeColor="background1"/>
        </w:rPr>
        <w:t>____</w:t>
      </w:r>
      <w:r w:rsidRPr="00E8278C">
        <w:rPr>
          <w:rFonts w:ascii="Arial" w:hAnsi="Arial" w:cs="Arial"/>
          <w:b/>
          <w:color w:val="FFFFFF" w:themeColor="background1"/>
        </w:rPr>
        <w:t>___</w:t>
      </w:r>
    </w:p>
    <w:p w14:paraId="1874A0E2" w14:textId="77777777" w:rsidR="00E8278C" w:rsidRDefault="00E8278C" w:rsidP="00E8278C">
      <w:pPr>
        <w:ind w:firstLine="708"/>
        <w:contextualSpacing/>
        <w:rPr>
          <w:rFonts w:ascii="Arial" w:hAnsi="Arial" w:cs="Arial"/>
        </w:rPr>
      </w:pPr>
    </w:p>
    <w:p w14:paraId="4D4CBBEB" w14:textId="77777777" w:rsidR="002B539F" w:rsidRPr="00E8278C" w:rsidRDefault="002B539F" w:rsidP="00E8278C">
      <w:pPr>
        <w:ind w:firstLine="708"/>
        <w:contextualSpacing/>
        <w:rPr>
          <w:rFonts w:ascii="Arial" w:hAnsi="Arial" w:cs="Arial"/>
        </w:rPr>
      </w:pPr>
    </w:p>
    <w:p w14:paraId="13D1FA98" w14:textId="77777777"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DESCRIPCIÓN DEL CURSO</w:t>
      </w:r>
    </w:p>
    <w:p w14:paraId="798752FC" w14:textId="77777777" w:rsidR="00A447CC" w:rsidRDefault="00A447CC" w:rsidP="00A447CC">
      <w:pPr>
        <w:tabs>
          <w:tab w:val="left" w:pos="0"/>
        </w:tabs>
        <w:jc w:val="both"/>
        <w:rPr>
          <w:szCs w:val="22"/>
        </w:rPr>
      </w:pPr>
    </w:p>
    <w:p w14:paraId="57878F79" w14:textId="77777777" w:rsidR="00A447CC" w:rsidRPr="00A447CC" w:rsidRDefault="00A447CC" w:rsidP="00A447CC">
      <w:pPr>
        <w:tabs>
          <w:tab w:val="left" w:pos="0"/>
        </w:tabs>
        <w:ind w:left="708"/>
        <w:jc w:val="both"/>
        <w:rPr>
          <w:szCs w:val="22"/>
        </w:rPr>
      </w:pPr>
      <w:r w:rsidRPr="00A447CC">
        <w:rPr>
          <w:szCs w:val="22"/>
        </w:rPr>
        <w:t>Curso diseñado para fortalecer los conocimientos teóricos, científicos y prácticos de los estudiantes de la carrera de Administración, en el Área de Administración, a través del método de análisis y resolución de casos</w:t>
      </w:r>
    </w:p>
    <w:p w14:paraId="0697ED9A" w14:textId="77777777" w:rsidR="00E8278C" w:rsidRDefault="00E8278C" w:rsidP="00E8278C">
      <w:pPr>
        <w:ind w:left="709"/>
        <w:contextualSpacing/>
        <w:rPr>
          <w:rFonts w:ascii="Arial" w:hAnsi="Arial" w:cs="Arial"/>
          <w:b/>
        </w:rPr>
      </w:pPr>
    </w:p>
    <w:p w14:paraId="0D82DBDB" w14:textId="77777777"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 GENERAL</w:t>
      </w:r>
    </w:p>
    <w:p w14:paraId="703908CB" w14:textId="77777777" w:rsidR="00E8278C" w:rsidRDefault="00E8278C" w:rsidP="00E8278C">
      <w:pPr>
        <w:pStyle w:val="Prrafodelista"/>
        <w:rPr>
          <w:rFonts w:ascii="Arial" w:hAnsi="Arial" w:cs="Arial"/>
          <w:b/>
        </w:rPr>
      </w:pPr>
    </w:p>
    <w:p w14:paraId="57134257" w14:textId="77777777" w:rsidR="00A447CC" w:rsidRPr="00FA146A" w:rsidRDefault="00A447CC" w:rsidP="00A447CC">
      <w:pPr>
        <w:tabs>
          <w:tab w:val="left" w:pos="0"/>
        </w:tabs>
        <w:ind w:left="708"/>
        <w:jc w:val="both"/>
        <w:rPr>
          <w:szCs w:val="22"/>
        </w:rPr>
      </w:pPr>
      <w:r w:rsidRPr="00FA146A">
        <w:rPr>
          <w:szCs w:val="22"/>
        </w:rPr>
        <w:t>Fortalecer, los conocimientos del área d</w:t>
      </w:r>
      <w:bookmarkStart w:id="0" w:name="_GoBack"/>
      <w:bookmarkEnd w:id="0"/>
      <w:r w:rsidRPr="00FA146A">
        <w:rPr>
          <w:szCs w:val="22"/>
        </w:rPr>
        <w:t>e administración en el estudiante con el fin de prepararse para la toma de decisiones</w:t>
      </w:r>
    </w:p>
    <w:p w14:paraId="18E4E158" w14:textId="77777777" w:rsidR="00A447CC" w:rsidRDefault="00A447CC" w:rsidP="00E8278C">
      <w:pPr>
        <w:pStyle w:val="Prrafodelista"/>
        <w:rPr>
          <w:rFonts w:ascii="Arial" w:hAnsi="Arial" w:cs="Arial"/>
          <w:b/>
        </w:rPr>
      </w:pPr>
    </w:p>
    <w:p w14:paraId="1FA5A95D" w14:textId="77777777"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OBJETIVOS ESPECÍFICOS</w:t>
      </w:r>
    </w:p>
    <w:p w14:paraId="315F17B3" w14:textId="77777777" w:rsidR="00E8278C" w:rsidRDefault="00E8278C" w:rsidP="00E8278C">
      <w:pPr>
        <w:pStyle w:val="Prrafodelista"/>
        <w:rPr>
          <w:rFonts w:ascii="Arial" w:hAnsi="Arial" w:cs="Arial"/>
          <w:b/>
        </w:rPr>
      </w:pPr>
    </w:p>
    <w:p w14:paraId="281CE95F" w14:textId="77777777" w:rsidR="00A447CC" w:rsidRPr="006E2FC2" w:rsidRDefault="00A447CC" w:rsidP="00A447CC">
      <w:pPr>
        <w:ind w:left="360" w:firstLine="348"/>
        <w:rPr>
          <w:szCs w:val="22"/>
        </w:rPr>
      </w:pPr>
      <w:r w:rsidRPr="006E2FC2">
        <w:rPr>
          <w:szCs w:val="22"/>
        </w:rPr>
        <w:t>Que el estudiante:</w:t>
      </w:r>
    </w:p>
    <w:p w14:paraId="7831B5F4" w14:textId="77777777" w:rsidR="00A447CC" w:rsidRPr="006E2FC2" w:rsidRDefault="00A447CC" w:rsidP="00A447CC">
      <w:pPr>
        <w:ind w:left="360"/>
        <w:rPr>
          <w:szCs w:val="22"/>
        </w:rPr>
      </w:pPr>
    </w:p>
    <w:p w14:paraId="261E46AE" w14:textId="77777777" w:rsidR="00A447CC" w:rsidRPr="006E2FC2" w:rsidRDefault="00A447CC" w:rsidP="00A447CC">
      <w:pPr>
        <w:numPr>
          <w:ilvl w:val="0"/>
          <w:numId w:val="2"/>
        </w:numPr>
        <w:ind w:right="510"/>
        <w:jc w:val="both"/>
        <w:rPr>
          <w:szCs w:val="22"/>
        </w:rPr>
      </w:pPr>
      <w:r w:rsidRPr="006E2FC2">
        <w:rPr>
          <w:szCs w:val="22"/>
        </w:rPr>
        <w:t xml:space="preserve">Analice, comprenda y aplique el proceso administrativo, los diferentes métodos de </w:t>
      </w:r>
      <w:proofErr w:type="spellStart"/>
      <w:r w:rsidRPr="006E2FC2">
        <w:rPr>
          <w:szCs w:val="22"/>
        </w:rPr>
        <w:t>diagnostico</w:t>
      </w:r>
      <w:proofErr w:type="spellEnd"/>
      <w:r w:rsidRPr="006E2FC2">
        <w:rPr>
          <w:szCs w:val="22"/>
        </w:rPr>
        <w:t xml:space="preserve"> administrativo y los instrumentos administrativos que se utilizan.</w:t>
      </w:r>
    </w:p>
    <w:p w14:paraId="728A508F" w14:textId="77777777" w:rsidR="00A447CC" w:rsidRPr="006E2FC2" w:rsidRDefault="00A447CC" w:rsidP="00A447CC">
      <w:pPr>
        <w:ind w:left="1080" w:right="510"/>
        <w:jc w:val="both"/>
        <w:rPr>
          <w:szCs w:val="22"/>
        </w:rPr>
      </w:pPr>
    </w:p>
    <w:p w14:paraId="3F416580" w14:textId="77777777" w:rsidR="00A447CC" w:rsidRPr="006E2FC2" w:rsidRDefault="00A447CC" w:rsidP="00A447CC">
      <w:pPr>
        <w:numPr>
          <w:ilvl w:val="0"/>
          <w:numId w:val="2"/>
        </w:numPr>
        <w:ind w:right="510"/>
        <w:jc w:val="both"/>
        <w:rPr>
          <w:szCs w:val="22"/>
        </w:rPr>
      </w:pPr>
      <w:r w:rsidRPr="006E2FC2">
        <w:rPr>
          <w:szCs w:val="22"/>
        </w:rPr>
        <w:t>Identifique, comprenda y aplique los conocimientos acerca de la Administración para la formulación de un plan estratégico para la empresa objeto de estudio.</w:t>
      </w:r>
    </w:p>
    <w:p w14:paraId="4ADFBA8A" w14:textId="77777777" w:rsidR="00A447CC" w:rsidRDefault="00A447CC" w:rsidP="00E8278C">
      <w:pPr>
        <w:pStyle w:val="Prrafodelista"/>
        <w:rPr>
          <w:rFonts w:ascii="Arial" w:hAnsi="Arial" w:cs="Arial"/>
          <w:b/>
        </w:rPr>
      </w:pPr>
    </w:p>
    <w:p w14:paraId="04040E36" w14:textId="77777777" w:rsidR="00E8278C" w:rsidRDefault="00E8278C" w:rsidP="00E8278C">
      <w:pPr>
        <w:numPr>
          <w:ilvl w:val="0"/>
          <w:numId w:val="1"/>
        </w:numPr>
        <w:ind w:left="709" w:hanging="709"/>
        <w:contextualSpacing/>
        <w:jc w:val="both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PROGRAMACIÓN</w:t>
      </w:r>
    </w:p>
    <w:p w14:paraId="2AA1EB6F" w14:textId="77777777" w:rsidR="00E8278C" w:rsidRDefault="00E8278C" w:rsidP="00E8278C">
      <w:pPr>
        <w:pStyle w:val="Prrafodelista"/>
        <w:rPr>
          <w:rFonts w:ascii="Arial" w:hAnsi="Arial" w:cs="Arial"/>
          <w:b/>
        </w:rPr>
      </w:pP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6"/>
        <w:gridCol w:w="2982"/>
      </w:tblGrid>
      <w:tr w:rsidR="00A447CC" w:rsidRPr="00AA165B" w14:paraId="111C9D0E" w14:textId="77777777" w:rsidTr="00BA0E2A">
        <w:trPr>
          <w:jc w:val="center"/>
        </w:trPr>
        <w:tc>
          <w:tcPr>
            <w:tcW w:w="5306" w:type="dxa"/>
          </w:tcPr>
          <w:p w14:paraId="20D1D58C" w14:textId="77777777" w:rsidR="00A447CC" w:rsidRPr="00AA165B" w:rsidRDefault="00A447CC" w:rsidP="00BA0E2A">
            <w:pPr>
              <w:rPr>
                <w:rFonts w:ascii="Tw Cen MT" w:hAnsi="Tw Cen MT"/>
                <w:b/>
              </w:rPr>
            </w:pPr>
            <w:r w:rsidRPr="00AA165B">
              <w:rPr>
                <w:rFonts w:ascii="Tw Cen MT" w:hAnsi="Tw Cen MT"/>
                <w:b/>
                <w:sz w:val="22"/>
                <w:szCs w:val="22"/>
              </w:rPr>
              <w:t>TEMAS Y SUBTEMAS</w:t>
            </w:r>
          </w:p>
        </w:tc>
        <w:tc>
          <w:tcPr>
            <w:tcW w:w="2982" w:type="dxa"/>
          </w:tcPr>
          <w:p w14:paraId="2CFA15A1" w14:textId="77777777" w:rsidR="00A447CC" w:rsidRPr="00AA165B" w:rsidRDefault="00A447CC" w:rsidP="00BA0E2A">
            <w:pPr>
              <w:rPr>
                <w:rFonts w:ascii="Tw Cen MT" w:hAnsi="Tw Cen MT"/>
                <w:b/>
              </w:rPr>
            </w:pPr>
            <w:r w:rsidRPr="00AA165B">
              <w:rPr>
                <w:rFonts w:ascii="Tw Cen MT" w:hAnsi="Tw Cen MT"/>
                <w:b/>
                <w:sz w:val="22"/>
                <w:szCs w:val="22"/>
              </w:rPr>
              <w:t>PROGRAMACION/ SALON</w:t>
            </w:r>
          </w:p>
        </w:tc>
      </w:tr>
      <w:tr w:rsidR="00A447CC" w:rsidRPr="00EC1817" w14:paraId="7F03C812" w14:textId="77777777" w:rsidTr="00BA0E2A">
        <w:trPr>
          <w:jc w:val="center"/>
        </w:trPr>
        <w:tc>
          <w:tcPr>
            <w:tcW w:w="5306" w:type="dxa"/>
          </w:tcPr>
          <w:p w14:paraId="11C1D437" w14:textId="77777777" w:rsidR="00A447CC" w:rsidRPr="006E2641" w:rsidRDefault="00A447CC" w:rsidP="00A447CC">
            <w:pPr>
              <w:pStyle w:val="Prrafodelista1"/>
              <w:numPr>
                <w:ilvl w:val="0"/>
                <w:numId w:val="3"/>
              </w:numPr>
              <w:ind w:left="334"/>
              <w:rPr>
                <w:rFonts w:ascii="Tw Cen MT" w:hAnsi="Tw Cen MT"/>
                <w:b/>
              </w:rPr>
            </w:pPr>
            <w:r w:rsidRPr="006E2641">
              <w:rPr>
                <w:rFonts w:ascii="Tw Cen MT" w:hAnsi="Tw Cen MT"/>
                <w:b/>
                <w:sz w:val="22"/>
                <w:szCs w:val="22"/>
              </w:rPr>
              <w:t>PROCESO ADMINISTRATIVO</w:t>
            </w:r>
          </w:p>
          <w:p w14:paraId="53F70950" w14:textId="77777777" w:rsidR="00A447CC" w:rsidRPr="002C69B7" w:rsidRDefault="00A447CC" w:rsidP="00A447CC">
            <w:pPr>
              <w:pStyle w:val="Prrafodelista"/>
              <w:numPr>
                <w:ilvl w:val="0"/>
                <w:numId w:val="7"/>
              </w:numPr>
              <w:ind w:left="609" w:hanging="275"/>
              <w:rPr>
                <w:rFonts w:ascii="Tw Cen MT" w:hAnsi="Tw Cen MT"/>
              </w:rPr>
            </w:pPr>
            <w:r w:rsidRPr="002C69B7">
              <w:rPr>
                <w:rFonts w:ascii="Tw Cen MT" w:hAnsi="Tw Cen MT"/>
                <w:sz w:val="22"/>
                <w:szCs w:val="22"/>
              </w:rPr>
              <w:t>Planificación, organización, integración, dirección y control.</w:t>
            </w:r>
          </w:p>
          <w:p w14:paraId="472D18E7" w14:textId="77777777" w:rsidR="00A447CC" w:rsidRPr="00C307C1" w:rsidRDefault="00A447CC" w:rsidP="00BA0E2A">
            <w:pPr>
              <w:ind w:left="360"/>
              <w:rPr>
                <w:rFonts w:ascii="Tw Cen MT" w:hAnsi="Tw Cen MT"/>
              </w:rPr>
            </w:pPr>
          </w:p>
        </w:tc>
        <w:tc>
          <w:tcPr>
            <w:tcW w:w="2982" w:type="dxa"/>
            <w:vMerge w:val="restart"/>
          </w:tcPr>
          <w:p w14:paraId="282143C4" w14:textId="77777777" w:rsidR="00A447CC" w:rsidRDefault="00A447CC" w:rsidP="00BA0E2A">
            <w:pPr>
              <w:rPr>
                <w:rFonts w:ascii="Tw Cen MT" w:hAnsi="Tw Cen MT"/>
              </w:rPr>
            </w:pPr>
          </w:p>
          <w:p w14:paraId="1F31749F" w14:textId="77777777" w:rsidR="00A447CC" w:rsidRPr="00EC1817" w:rsidRDefault="00A447CC" w:rsidP="00BA0E2A">
            <w:pPr>
              <w:rPr>
                <w:rFonts w:ascii="Tw Cen MT" w:hAnsi="Tw Cen MT"/>
              </w:rPr>
            </w:pPr>
            <w:r w:rsidRPr="00EC1817">
              <w:rPr>
                <w:rFonts w:ascii="Tw Cen MT" w:hAnsi="Tw Cen MT"/>
                <w:sz w:val="22"/>
                <w:szCs w:val="22"/>
              </w:rPr>
              <w:t xml:space="preserve">enero (salón 108) </w:t>
            </w:r>
            <w:r w:rsidR="00404539">
              <w:rPr>
                <w:rFonts w:ascii="Tw Cen MT" w:hAnsi="Tw Cen MT"/>
                <w:sz w:val="22"/>
                <w:szCs w:val="22"/>
              </w:rPr>
              <w:t>24 al 29</w:t>
            </w:r>
          </w:p>
          <w:p w14:paraId="4753B700" w14:textId="77777777" w:rsidR="00A447CC" w:rsidRPr="00EC1817" w:rsidRDefault="00404539" w:rsidP="00BA0E2A">
            <w:pPr>
              <w:rPr>
                <w:rFonts w:ascii="Tw Cen MT" w:hAnsi="Tw Cen MT"/>
              </w:rPr>
            </w:pPr>
            <w:r>
              <w:rPr>
                <w:rFonts w:ascii="Tw Cen MT" w:hAnsi="Tw Cen MT"/>
                <w:sz w:val="22"/>
                <w:szCs w:val="22"/>
              </w:rPr>
              <w:t>febrero</w:t>
            </w:r>
            <w:r w:rsidR="00A447CC" w:rsidRPr="00EC1817">
              <w:rPr>
                <w:rFonts w:ascii="Tw Cen MT" w:hAnsi="Tw Cen MT"/>
                <w:sz w:val="22"/>
                <w:szCs w:val="22"/>
              </w:rPr>
              <w:t xml:space="preserve"> (salón 104</w:t>
            </w:r>
            <w:proofErr w:type="gramStart"/>
            <w:r w:rsidR="00A447CC" w:rsidRPr="00EC1817">
              <w:rPr>
                <w:rFonts w:ascii="Tw Cen MT" w:hAnsi="Tw Cen MT"/>
                <w:sz w:val="22"/>
                <w:szCs w:val="22"/>
              </w:rPr>
              <w:t xml:space="preserve">)  </w:t>
            </w:r>
            <w:r>
              <w:rPr>
                <w:rFonts w:ascii="Tw Cen MT" w:hAnsi="Tw Cen MT"/>
                <w:sz w:val="22"/>
                <w:szCs w:val="22"/>
              </w:rPr>
              <w:t>3</w:t>
            </w:r>
            <w:proofErr w:type="gramEnd"/>
            <w:r>
              <w:rPr>
                <w:rFonts w:ascii="Tw Cen MT" w:hAnsi="Tw Cen MT"/>
                <w:sz w:val="22"/>
                <w:szCs w:val="22"/>
              </w:rPr>
              <w:t xml:space="preserve"> al 7</w:t>
            </w:r>
          </w:p>
          <w:p w14:paraId="71A06086" w14:textId="77777777" w:rsidR="00A447CC" w:rsidRPr="00EC1817" w:rsidRDefault="00A447CC" w:rsidP="00BA0E2A">
            <w:pPr>
              <w:rPr>
                <w:rFonts w:ascii="Tw Cen MT" w:hAnsi="Tw Cen MT"/>
              </w:rPr>
            </w:pPr>
            <w:r w:rsidRPr="00EC1817">
              <w:rPr>
                <w:rFonts w:ascii="Tw Cen MT" w:hAnsi="Tw Cen MT"/>
                <w:sz w:val="22"/>
                <w:szCs w:val="22"/>
              </w:rPr>
              <w:t xml:space="preserve"> febrero (salón 105) </w:t>
            </w:r>
            <w:r w:rsidR="00404539">
              <w:rPr>
                <w:rFonts w:ascii="Tw Cen MT" w:hAnsi="Tw Cen MT"/>
                <w:sz w:val="22"/>
                <w:szCs w:val="22"/>
              </w:rPr>
              <w:t>10 al 14</w:t>
            </w:r>
          </w:p>
          <w:p w14:paraId="30A3F99B" w14:textId="77777777" w:rsidR="00A447CC" w:rsidRPr="00EC1817" w:rsidRDefault="00A447CC" w:rsidP="00BA0E2A">
            <w:pPr>
              <w:rPr>
                <w:rFonts w:ascii="Tw Cen MT" w:hAnsi="Tw Cen MT"/>
              </w:rPr>
            </w:pPr>
            <w:r w:rsidRPr="00EC1817">
              <w:rPr>
                <w:rFonts w:ascii="Tw Cen MT" w:hAnsi="Tw Cen MT"/>
                <w:sz w:val="22"/>
                <w:szCs w:val="22"/>
              </w:rPr>
              <w:t xml:space="preserve">febrero (salón 106) </w:t>
            </w:r>
            <w:r w:rsidR="00404539">
              <w:rPr>
                <w:rFonts w:ascii="Tw Cen MT" w:hAnsi="Tw Cen MT"/>
                <w:sz w:val="22"/>
                <w:szCs w:val="22"/>
              </w:rPr>
              <w:t>17 al 21</w:t>
            </w:r>
            <w:r w:rsidRPr="00EC1817">
              <w:rPr>
                <w:rFonts w:ascii="Tw Cen MT" w:hAnsi="Tw Cen MT"/>
                <w:sz w:val="22"/>
                <w:szCs w:val="22"/>
              </w:rPr>
              <w:t xml:space="preserve"> </w:t>
            </w:r>
          </w:p>
          <w:p w14:paraId="1DAB6BC7" w14:textId="77777777" w:rsidR="00A447CC" w:rsidRDefault="00A447CC" w:rsidP="00BA0E2A">
            <w:pPr>
              <w:rPr>
                <w:rFonts w:ascii="Tw Cen MT" w:hAnsi="Tw Cen MT"/>
              </w:rPr>
            </w:pPr>
            <w:r w:rsidRPr="00EC1817">
              <w:rPr>
                <w:rFonts w:ascii="Tw Cen MT" w:hAnsi="Tw Cen MT"/>
                <w:sz w:val="22"/>
                <w:szCs w:val="22"/>
              </w:rPr>
              <w:t xml:space="preserve">febrero (salón 107) </w:t>
            </w:r>
            <w:r w:rsidR="00404539">
              <w:rPr>
                <w:rFonts w:ascii="Tw Cen MT" w:hAnsi="Tw Cen MT"/>
                <w:sz w:val="22"/>
                <w:szCs w:val="22"/>
              </w:rPr>
              <w:t>24 al 28</w:t>
            </w:r>
          </w:p>
          <w:p w14:paraId="54527B2C" w14:textId="77777777" w:rsidR="00A447CC" w:rsidRDefault="00A447CC" w:rsidP="00BA0E2A">
            <w:pPr>
              <w:rPr>
                <w:rFonts w:ascii="Tw Cen MT" w:hAnsi="Tw Cen MT"/>
              </w:rPr>
            </w:pPr>
          </w:p>
          <w:p w14:paraId="7B4C2491" w14:textId="77777777" w:rsidR="00A447CC" w:rsidRDefault="00A447CC" w:rsidP="00BA0E2A">
            <w:pPr>
              <w:rPr>
                <w:rFonts w:ascii="Tw Cen MT" w:hAnsi="Tw Cen MT"/>
              </w:rPr>
            </w:pPr>
          </w:p>
          <w:p w14:paraId="3323C9DC" w14:textId="77777777" w:rsidR="00A447CC" w:rsidRPr="00EC1817" w:rsidRDefault="00A447CC" w:rsidP="00BA0E2A">
            <w:pPr>
              <w:rPr>
                <w:rFonts w:ascii="Tw Cen MT" w:hAnsi="Tw Cen MT"/>
              </w:rPr>
            </w:pPr>
          </w:p>
        </w:tc>
      </w:tr>
      <w:tr w:rsidR="00A447CC" w:rsidRPr="00EC1817" w14:paraId="2927085C" w14:textId="77777777" w:rsidTr="00BA0E2A">
        <w:trPr>
          <w:jc w:val="center"/>
        </w:trPr>
        <w:tc>
          <w:tcPr>
            <w:tcW w:w="5306" w:type="dxa"/>
          </w:tcPr>
          <w:p w14:paraId="4F1F61DC" w14:textId="77777777" w:rsidR="00A447CC" w:rsidRPr="006E2641" w:rsidRDefault="00A447CC" w:rsidP="00A447CC">
            <w:pPr>
              <w:pStyle w:val="Prrafodelista1"/>
              <w:numPr>
                <w:ilvl w:val="0"/>
                <w:numId w:val="3"/>
              </w:numPr>
              <w:ind w:left="334"/>
              <w:rPr>
                <w:rFonts w:ascii="Tw Cen MT" w:hAnsi="Tw Cen MT"/>
                <w:b/>
              </w:rPr>
            </w:pPr>
            <w:r w:rsidRPr="006E2641">
              <w:rPr>
                <w:rFonts w:ascii="Tw Cen MT" w:hAnsi="Tw Cen MT"/>
                <w:b/>
                <w:sz w:val="22"/>
                <w:szCs w:val="22"/>
              </w:rPr>
              <w:t>MÉTODOS DE RESOLUCIÓN DE CASOS</w:t>
            </w:r>
          </w:p>
          <w:p w14:paraId="01FA1090" w14:textId="77777777" w:rsidR="00A447CC" w:rsidRPr="002C69B7" w:rsidRDefault="00A447CC" w:rsidP="00A447CC">
            <w:pPr>
              <w:pStyle w:val="Prrafodelista"/>
              <w:numPr>
                <w:ilvl w:val="0"/>
                <w:numId w:val="6"/>
              </w:numPr>
              <w:ind w:left="609" w:hanging="249"/>
              <w:rPr>
                <w:rFonts w:ascii="Tw Cen MT" w:hAnsi="Tw Cen MT"/>
              </w:rPr>
            </w:pPr>
            <w:r w:rsidRPr="002C69B7">
              <w:rPr>
                <w:rFonts w:ascii="Tw Cen MT" w:hAnsi="Tw Cen MT"/>
                <w:sz w:val="22"/>
                <w:szCs w:val="22"/>
              </w:rPr>
              <w:t>Diagnósticos Administrativo Organizacional DAO, POIDC, FODA</w:t>
            </w:r>
          </w:p>
        </w:tc>
        <w:tc>
          <w:tcPr>
            <w:tcW w:w="2982" w:type="dxa"/>
            <w:vMerge/>
          </w:tcPr>
          <w:p w14:paraId="715A1D68" w14:textId="77777777" w:rsidR="00A447CC" w:rsidRPr="00EC1817" w:rsidRDefault="00A447CC" w:rsidP="00BA0E2A">
            <w:pPr>
              <w:rPr>
                <w:rFonts w:ascii="Tw Cen MT" w:hAnsi="Tw Cen MT"/>
              </w:rPr>
            </w:pPr>
          </w:p>
        </w:tc>
      </w:tr>
      <w:tr w:rsidR="00404539" w:rsidRPr="00EC1817" w14:paraId="324843FA" w14:textId="77777777" w:rsidTr="00BA0E2A">
        <w:trPr>
          <w:jc w:val="center"/>
        </w:trPr>
        <w:tc>
          <w:tcPr>
            <w:tcW w:w="5306" w:type="dxa"/>
          </w:tcPr>
          <w:p w14:paraId="59787947" w14:textId="77777777" w:rsidR="00404539" w:rsidRPr="002C69B7" w:rsidRDefault="00404539" w:rsidP="00A447CC">
            <w:pPr>
              <w:pStyle w:val="Prrafodelista1"/>
              <w:numPr>
                <w:ilvl w:val="0"/>
                <w:numId w:val="3"/>
              </w:numPr>
              <w:ind w:left="334"/>
              <w:rPr>
                <w:rFonts w:ascii="Tw Cen MT" w:hAnsi="Tw Cen MT"/>
                <w:b/>
              </w:rPr>
            </w:pPr>
            <w:r w:rsidRPr="002C69B7">
              <w:rPr>
                <w:rFonts w:ascii="Tw Cen MT" w:hAnsi="Tw Cen MT"/>
                <w:b/>
                <w:sz w:val="22"/>
                <w:szCs w:val="22"/>
              </w:rPr>
              <w:t>DISEÑO ORGANIZACIONAL E INSTRUMENTOS ADMINISTRATIVOS</w:t>
            </w:r>
          </w:p>
          <w:p w14:paraId="7DD17A0C" w14:textId="77777777" w:rsidR="00404539" w:rsidRDefault="00404539" w:rsidP="00A447CC">
            <w:pPr>
              <w:pStyle w:val="Prrafodelista"/>
              <w:numPr>
                <w:ilvl w:val="0"/>
                <w:numId w:val="4"/>
              </w:numPr>
              <w:ind w:left="476" w:hanging="142"/>
              <w:rPr>
                <w:rFonts w:ascii="Tw Cen MT" w:hAnsi="Tw Cen MT"/>
              </w:rPr>
            </w:pPr>
            <w:r w:rsidRPr="00B446B5">
              <w:rPr>
                <w:rFonts w:ascii="Tw Cen MT" w:hAnsi="Tw Cen MT"/>
                <w:sz w:val="22"/>
                <w:szCs w:val="22"/>
              </w:rPr>
              <w:t>Estructura Organizacional</w:t>
            </w:r>
          </w:p>
          <w:p w14:paraId="684415B8" w14:textId="77777777" w:rsidR="00404539" w:rsidRDefault="00404539" w:rsidP="00A447CC">
            <w:pPr>
              <w:pStyle w:val="Prrafodelista"/>
              <w:numPr>
                <w:ilvl w:val="0"/>
                <w:numId w:val="4"/>
              </w:numPr>
              <w:ind w:left="476" w:hanging="142"/>
              <w:rPr>
                <w:rFonts w:ascii="Tw Cen MT" w:hAnsi="Tw Cen MT"/>
              </w:rPr>
            </w:pPr>
            <w:r>
              <w:rPr>
                <w:rFonts w:ascii="Tw Cen MT" w:hAnsi="Tw Cen MT"/>
                <w:sz w:val="22"/>
                <w:szCs w:val="22"/>
              </w:rPr>
              <w:t>Organigramas</w:t>
            </w:r>
          </w:p>
          <w:p w14:paraId="17021B53" w14:textId="77777777" w:rsidR="00404539" w:rsidRDefault="00404539" w:rsidP="00A447CC">
            <w:pPr>
              <w:pStyle w:val="Prrafodelista"/>
              <w:numPr>
                <w:ilvl w:val="0"/>
                <w:numId w:val="4"/>
              </w:numPr>
              <w:ind w:left="476" w:hanging="142"/>
              <w:rPr>
                <w:rFonts w:ascii="Tw Cen MT" w:hAnsi="Tw Cen MT"/>
              </w:rPr>
            </w:pPr>
            <w:r>
              <w:rPr>
                <w:rFonts w:ascii="Tw Cen MT" w:hAnsi="Tw Cen MT"/>
                <w:sz w:val="22"/>
                <w:szCs w:val="22"/>
              </w:rPr>
              <w:t>Descriptores y perfiles de puestos</w:t>
            </w:r>
          </w:p>
          <w:p w14:paraId="46DEECB5" w14:textId="77777777" w:rsidR="00404539" w:rsidRPr="00B446B5" w:rsidRDefault="00404539" w:rsidP="00A447CC">
            <w:pPr>
              <w:pStyle w:val="Prrafodelista"/>
              <w:numPr>
                <w:ilvl w:val="0"/>
                <w:numId w:val="4"/>
              </w:numPr>
              <w:ind w:left="476" w:hanging="142"/>
              <w:rPr>
                <w:rFonts w:ascii="Tw Cen MT" w:hAnsi="Tw Cen MT"/>
              </w:rPr>
            </w:pPr>
            <w:r>
              <w:rPr>
                <w:rFonts w:ascii="Tw Cen MT" w:hAnsi="Tw Cen MT"/>
                <w:sz w:val="22"/>
                <w:szCs w:val="22"/>
              </w:rPr>
              <w:t>Manuales administrativos</w:t>
            </w:r>
          </w:p>
          <w:p w14:paraId="712BC660" w14:textId="77777777" w:rsidR="00404539" w:rsidRPr="009403C4" w:rsidRDefault="00404539" w:rsidP="00BA0E2A">
            <w:pPr>
              <w:pStyle w:val="Prrafodelista"/>
              <w:ind w:left="284"/>
            </w:pPr>
          </w:p>
        </w:tc>
        <w:tc>
          <w:tcPr>
            <w:tcW w:w="2982" w:type="dxa"/>
            <w:vMerge w:val="restart"/>
          </w:tcPr>
          <w:p w14:paraId="37663CEC" w14:textId="77777777" w:rsidR="00404539" w:rsidRDefault="00404539" w:rsidP="00BA0E2A">
            <w:pPr>
              <w:rPr>
                <w:rFonts w:ascii="Tw Cen MT" w:hAnsi="Tw Cen MT"/>
                <w:sz w:val="22"/>
                <w:szCs w:val="22"/>
              </w:rPr>
            </w:pPr>
            <w:proofErr w:type="gramStart"/>
            <w:r>
              <w:rPr>
                <w:rFonts w:ascii="Tw Cen MT" w:hAnsi="Tw Cen MT"/>
                <w:sz w:val="22"/>
                <w:szCs w:val="22"/>
              </w:rPr>
              <w:t xml:space="preserve">Marzo  </w:t>
            </w:r>
            <w:r w:rsidRPr="00EC1817">
              <w:rPr>
                <w:rFonts w:ascii="Tw Cen MT" w:hAnsi="Tw Cen MT"/>
                <w:sz w:val="22"/>
                <w:szCs w:val="22"/>
              </w:rPr>
              <w:t>(</w:t>
            </w:r>
            <w:proofErr w:type="gramEnd"/>
            <w:r w:rsidRPr="00EC1817">
              <w:rPr>
                <w:rFonts w:ascii="Tw Cen MT" w:hAnsi="Tw Cen MT"/>
                <w:sz w:val="22"/>
                <w:szCs w:val="22"/>
              </w:rPr>
              <w:t xml:space="preserve">salón 108) </w:t>
            </w:r>
            <w:r>
              <w:rPr>
                <w:rFonts w:ascii="Tw Cen MT" w:hAnsi="Tw Cen MT"/>
                <w:sz w:val="22"/>
                <w:szCs w:val="22"/>
              </w:rPr>
              <w:t>4 al 9</w:t>
            </w:r>
          </w:p>
          <w:p w14:paraId="683C00E0" w14:textId="77777777" w:rsidR="00404539" w:rsidRPr="00EC1817" w:rsidRDefault="00404539" w:rsidP="00BA0E2A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Marzo </w:t>
            </w:r>
            <w:r w:rsidRPr="00EC1817">
              <w:rPr>
                <w:rFonts w:ascii="Tw Cen MT" w:hAnsi="Tw Cen MT"/>
                <w:sz w:val="22"/>
                <w:szCs w:val="22"/>
              </w:rPr>
              <w:t xml:space="preserve">(salón 104) </w:t>
            </w:r>
            <w:r>
              <w:rPr>
                <w:rFonts w:ascii="Tw Cen MT" w:hAnsi="Tw Cen MT"/>
                <w:sz w:val="22"/>
                <w:szCs w:val="22"/>
              </w:rPr>
              <w:t>11 al 16</w:t>
            </w:r>
          </w:p>
          <w:p w14:paraId="60FA74BA" w14:textId="77777777" w:rsidR="00404539" w:rsidRDefault="00404539" w:rsidP="00BA0E2A">
            <w:pPr>
              <w:rPr>
                <w:rFonts w:ascii="Tw Cen MT" w:hAnsi="Tw Cen MT"/>
              </w:rPr>
            </w:pPr>
            <w:proofErr w:type="gramStart"/>
            <w:r>
              <w:rPr>
                <w:rFonts w:ascii="Tw Cen MT" w:hAnsi="Tw Cen MT"/>
                <w:sz w:val="22"/>
                <w:szCs w:val="22"/>
              </w:rPr>
              <w:t xml:space="preserve">Marzo  </w:t>
            </w:r>
            <w:r w:rsidRPr="00EC1817">
              <w:rPr>
                <w:rFonts w:ascii="Tw Cen MT" w:hAnsi="Tw Cen MT"/>
                <w:sz w:val="22"/>
                <w:szCs w:val="22"/>
              </w:rPr>
              <w:t>(</w:t>
            </w:r>
            <w:proofErr w:type="gramEnd"/>
            <w:r w:rsidRPr="00EC1817">
              <w:rPr>
                <w:rFonts w:ascii="Tw Cen MT" w:hAnsi="Tw Cen MT"/>
                <w:sz w:val="22"/>
                <w:szCs w:val="22"/>
              </w:rPr>
              <w:t xml:space="preserve">salón 105) </w:t>
            </w:r>
            <w:r>
              <w:rPr>
                <w:rFonts w:ascii="Tw Cen MT" w:hAnsi="Tw Cen MT"/>
                <w:sz w:val="22"/>
                <w:szCs w:val="22"/>
              </w:rPr>
              <w:t>18 al 25</w:t>
            </w:r>
          </w:p>
          <w:p w14:paraId="035CFE3B" w14:textId="77777777" w:rsidR="00404539" w:rsidRPr="00EC1817" w:rsidRDefault="00404539" w:rsidP="00BA0E2A">
            <w:p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 xml:space="preserve">Marzo </w:t>
            </w:r>
            <w:r w:rsidRPr="00EC1817">
              <w:rPr>
                <w:rFonts w:ascii="Tw Cen MT" w:hAnsi="Tw Cen MT"/>
                <w:sz w:val="22"/>
                <w:szCs w:val="22"/>
              </w:rPr>
              <w:t xml:space="preserve">(salón 106) </w:t>
            </w:r>
            <w:r>
              <w:rPr>
                <w:rFonts w:ascii="Tw Cen MT" w:hAnsi="Tw Cen MT"/>
                <w:sz w:val="22"/>
                <w:szCs w:val="22"/>
              </w:rPr>
              <w:t>30 13 y 15 abril</w:t>
            </w:r>
          </w:p>
          <w:p w14:paraId="2191DE2C" w14:textId="77777777" w:rsidR="00404539" w:rsidRPr="00EC1817" w:rsidRDefault="00404539" w:rsidP="00BA0E2A">
            <w:pPr>
              <w:rPr>
                <w:rFonts w:ascii="Tw Cen MT" w:hAnsi="Tw Cen MT"/>
              </w:rPr>
            </w:pPr>
            <w:r>
              <w:rPr>
                <w:rFonts w:ascii="Tw Cen MT" w:hAnsi="Tw Cen MT"/>
                <w:sz w:val="22"/>
                <w:szCs w:val="22"/>
              </w:rPr>
              <w:t xml:space="preserve">Abril  </w:t>
            </w:r>
            <w:proofErr w:type="gramStart"/>
            <w:r>
              <w:rPr>
                <w:rFonts w:ascii="Tw Cen MT" w:hAnsi="Tw Cen MT"/>
                <w:sz w:val="22"/>
                <w:szCs w:val="22"/>
              </w:rPr>
              <w:t xml:space="preserve">   </w:t>
            </w:r>
            <w:r w:rsidRPr="00EC1817">
              <w:rPr>
                <w:rFonts w:ascii="Tw Cen MT" w:hAnsi="Tw Cen MT"/>
                <w:sz w:val="22"/>
                <w:szCs w:val="22"/>
              </w:rPr>
              <w:t>(</w:t>
            </w:r>
            <w:proofErr w:type="gramEnd"/>
            <w:r w:rsidRPr="00EC1817">
              <w:rPr>
                <w:rFonts w:ascii="Tw Cen MT" w:hAnsi="Tw Cen MT"/>
                <w:sz w:val="22"/>
                <w:szCs w:val="22"/>
              </w:rPr>
              <w:t xml:space="preserve">salón 107) </w:t>
            </w:r>
            <w:r>
              <w:rPr>
                <w:rFonts w:ascii="Tw Cen MT" w:hAnsi="Tw Cen MT"/>
                <w:sz w:val="22"/>
                <w:szCs w:val="22"/>
              </w:rPr>
              <w:t>17 al 22</w:t>
            </w:r>
          </w:p>
          <w:p w14:paraId="7405156C" w14:textId="77777777" w:rsidR="00404539" w:rsidRDefault="00404539" w:rsidP="00BA0E2A">
            <w:pPr>
              <w:rPr>
                <w:rFonts w:ascii="Tw Cen MT" w:hAnsi="Tw Cen MT"/>
              </w:rPr>
            </w:pPr>
          </w:p>
          <w:p w14:paraId="0213CF77" w14:textId="77777777" w:rsidR="00404539" w:rsidRDefault="00404539" w:rsidP="00BA0E2A">
            <w:pPr>
              <w:rPr>
                <w:rFonts w:ascii="Tw Cen MT" w:hAnsi="Tw Cen MT"/>
              </w:rPr>
            </w:pPr>
          </w:p>
          <w:p w14:paraId="4D0ACC31" w14:textId="77777777" w:rsidR="00404539" w:rsidRPr="00EC1817" w:rsidRDefault="00404539" w:rsidP="00BA0E2A">
            <w:pPr>
              <w:rPr>
                <w:rFonts w:ascii="Tw Cen MT" w:hAnsi="Tw Cen MT"/>
              </w:rPr>
            </w:pPr>
          </w:p>
        </w:tc>
      </w:tr>
      <w:tr w:rsidR="00404539" w:rsidRPr="00EC1817" w14:paraId="2759459E" w14:textId="77777777" w:rsidTr="00BA0E2A">
        <w:trPr>
          <w:jc w:val="center"/>
        </w:trPr>
        <w:tc>
          <w:tcPr>
            <w:tcW w:w="5306" w:type="dxa"/>
          </w:tcPr>
          <w:p w14:paraId="1964A5F0" w14:textId="77777777" w:rsidR="00404539" w:rsidRPr="002C69B7" w:rsidRDefault="00404539" w:rsidP="00A447CC">
            <w:pPr>
              <w:pStyle w:val="Prrafodelista1"/>
              <w:numPr>
                <w:ilvl w:val="0"/>
                <w:numId w:val="3"/>
              </w:numPr>
              <w:ind w:left="334"/>
              <w:rPr>
                <w:rFonts w:ascii="Tw Cen MT" w:hAnsi="Tw Cen MT"/>
                <w:b/>
              </w:rPr>
            </w:pPr>
            <w:r w:rsidRPr="002C69B7">
              <w:rPr>
                <w:rFonts w:ascii="Tw Cen MT" w:hAnsi="Tw Cen MT"/>
                <w:b/>
                <w:sz w:val="22"/>
                <w:szCs w:val="22"/>
              </w:rPr>
              <w:t>RECURSOS HUMANOS</w:t>
            </w:r>
          </w:p>
          <w:p w14:paraId="453EB30A" w14:textId="77777777" w:rsidR="00404539" w:rsidRDefault="00404539" w:rsidP="00A447CC">
            <w:pPr>
              <w:pStyle w:val="Prrafodelista1"/>
              <w:numPr>
                <w:ilvl w:val="0"/>
                <w:numId w:val="5"/>
              </w:numPr>
              <w:ind w:left="476" w:hanging="142"/>
              <w:rPr>
                <w:rFonts w:ascii="Tw Cen MT" w:hAnsi="Tw Cen MT"/>
              </w:rPr>
            </w:pPr>
            <w:r>
              <w:rPr>
                <w:rFonts w:ascii="Tw Cen MT" w:hAnsi="Tw Cen MT"/>
                <w:sz w:val="22"/>
                <w:szCs w:val="22"/>
              </w:rPr>
              <w:t>Administración de recursos humanos</w:t>
            </w:r>
            <w:r w:rsidRPr="00B446B5">
              <w:rPr>
                <w:rFonts w:ascii="Tw Cen MT" w:hAnsi="Tw Cen MT"/>
                <w:sz w:val="22"/>
                <w:szCs w:val="22"/>
              </w:rPr>
              <w:t xml:space="preserve">       </w:t>
            </w:r>
          </w:p>
          <w:p w14:paraId="11677215" w14:textId="77777777" w:rsidR="00404539" w:rsidRDefault="00404539" w:rsidP="00A447CC">
            <w:pPr>
              <w:pStyle w:val="Prrafodelista1"/>
              <w:numPr>
                <w:ilvl w:val="0"/>
                <w:numId w:val="5"/>
              </w:numPr>
              <w:ind w:left="476" w:hanging="142"/>
              <w:rPr>
                <w:rFonts w:ascii="Tw Cen MT" w:hAnsi="Tw Cen MT"/>
              </w:rPr>
            </w:pPr>
            <w:r>
              <w:rPr>
                <w:rFonts w:ascii="Tw Cen MT" w:hAnsi="Tw Cen MT"/>
                <w:sz w:val="22"/>
                <w:szCs w:val="22"/>
              </w:rPr>
              <w:t>Planeación Estratégica de RRHH</w:t>
            </w:r>
          </w:p>
          <w:p w14:paraId="4890553D" w14:textId="77777777" w:rsidR="00404539" w:rsidRPr="002C69B7" w:rsidRDefault="00404539" w:rsidP="00A447CC">
            <w:pPr>
              <w:pStyle w:val="Prrafodelista1"/>
              <w:numPr>
                <w:ilvl w:val="0"/>
                <w:numId w:val="5"/>
              </w:numPr>
              <w:ind w:left="476" w:hanging="142"/>
              <w:rPr>
                <w:rFonts w:ascii="Tw Cen MT" w:hAnsi="Tw Cen MT"/>
              </w:rPr>
            </w:pPr>
            <w:r w:rsidRPr="00F53E94">
              <w:rPr>
                <w:rFonts w:ascii="Tw Cen MT" w:hAnsi="Tw Cen MT"/>
                <w:sz w:val="22"/>
                <w:szCs w:val="22"/>
              </w:rPr>
              <w:t>Cultura y clima organizaciona</w:t>
            </w:r>
            <w:r>
              <w:rPr>
                <w:rFonts w:ascii="Tw Cen MT" w:hAnsi="Tw Cen MT"/>
                <w:sz w:val="22"/>
                <w:szCs w:val="22"/>
              </w:rPr>
              <w:t>l</w:t>
            </w:r>
          </w:p>
        </w:tc>
        <w:tc>
          <w:tcPr>
            <w:tcW w:w="2982" w:type="dxa"/>
            <w:vMerge/>
          </w:tcPr>
          <w:p w14:paraId="6422D52F" w14:textId="77777777" w:rsidR="00404539" w:rsidRPr="00EC1817" w:rsidRDefault="00404539" w:rsidP="00404539">
            <w:pPr>
              <w:rPr>
                <w:rFonts w:ascii="Tw Cen MT" w:hAnsi="Tw Cen MT"/>
              </w:rPr>
            </w:pPr>
          </w:p>
        </w:tc>
      </w:tr>
    </w:tbl>
    <w:p w14:paraId="26D07433" w14:textId="77777777" w:rsidR="00A447CC" w:rsidRDefault="00A447CC" w:rsidP="00E8278C">
      <w:pPr>
        <w:pStyle w:val="Prrafodelista"/>
        <w:rPr>
          <w:rFonts w:ascii="Arial" w:hAnsi="Arial" w:cs="Arial"/>
          <w:b/>
        </w:rPr>
      </w:pPr>
    </w:p>
    <w:p w14:paraId="26068C0A" w14:textId="77777777" w:rsidR="002B539F" w:rsidRDefault="002B539F" w:rsidP="00E8278C">
      <w:pPr>
        <w:pStyle w:val="Prrafodelista"/>
        <w:rPr>
          <w:rFonts w:ascii="Arial" w:hAnsi="Arial" w:cs="Arial"/>
          <w:b/>
        </w:rPr>
      </w:pPr>
    </w:p>
    <w:p w14:paraId="6437285C" w14:textId="77777777"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EVALUACIÓN</w:t>
      </w:r>
    </w:p>
    <w:p w14:paraId="33142B43" w14:textId="77777777" w:rsidR="00E8278C" w:rsidRDefault="00E8278C" w:rsidP="00E8278C">
      <w:pPr>
        <w:pStyle w:val="Prrafodelista"/>
        <w:rPr>
          <w:rFonts w:ascii="Arial" w:hAnsi="Arial" w:cs="Arial"/>
          <w:b/>
        </w:rPr>
      </w:pPr>
    </w:p>
    <w:p w14:paraId="27CC7B03" w14:textId="77777777" w:rsidR="00A447CC" w:rsidRPr="00781F7A" w:rsidRDefault="00A447CC" w:rsidP="00A447CC">
      <w:pPr>
        <w:numPr>
          <w:ilvl w:val="0"/>
          <w:numId w:val="8"/>
        </w:numPr>
        <w:rPr>
          <w:rFonts w:ascii="Tw Cen MT" w:hAnsi="Tw Cen MT"/>
          <w:sz w:val="22"/>
          <w:szCs w:val="22"/>
        </w:rPr>
      </w:pPr>
      <w:r>
        <w:rPr>
          <w:rFonts w:ascii="Tw Cen MT" w:hAnsi="Tw Cen MT"/>
          <w:sz w:val="22"/>
          <w:szCs w:val="22"/>
        </w:rPr>
        <w:t xml:space="preserve">Casos individuales </w:t>
      </w:r>
      <w:r>
        <w:rPr>
          <w:rFonts w:ascii="Tw Cen MT" w:hAnsi="Tw Cen MT"/>
          <w:sz w:val="22"/>
          <w:szCs w:val="22"/>
        </w:rPr>
        <w:tab/>
      </w:r>
      <w:r w:rsidR="00404539">
        <w:rPr>
          <w:rFonts w:ascii="Tw Cen MT" w:hAnsi="Tw Cen MT"/>
          <w:sz w:val="22"/>
          <w:szCs w:val="22"/>
        </w:rPr>
        <w:t>2 x19</w:t>
      </w:r>
      <w:r>
        <w:rPr>
          <w:rFonts w:ascii="Tw Cen MT" w:hAnsi="Tw Cen MT"/>
          <w:sz w:val="22"/>
          <w:szCs w:val="22"/>
        </w:rPr>
        <w:t xml:space="preserve"> </w:t>
      </w:r>
      <w:proofErr w:type="spellStart"/>
      <w:r w:rsidRPr="00781F7A">
        <w:rPr>
          <w:rFonts w:ascii="Tw Cen MT" w:hAnsi="Tw Cen MT"/>
          <w:sz w:val="22"/>
          <w:szCs w:val="22"/>
        </w:rPr>
        <w:t>ptos</w:t>
      </w:r>
      <w:proofErr w:type="spellEnd"/>
      <w:r w:rsidRPr="00781F7A">
        <w:rPr>
          <w:rFonts w:ascii="Tw Cen MT" w:hAnsi="Tw Cen MT"/>
          <w:sz w:val="22"/>
          <w:szCs w:val="22"/>
        </w:rPr>
        <w:t xml:space="preserve">.  </w:t>
      </w:r>
      <w:r>
        <w:rPr>
          <w:rFonts w:ascii="Tw Cen MT" w:hAnsi="Tw Cen MT"/>
          <w:sz w:val="22"/>
          <w:szCs w:val="22"/>
        </w:rPr>
        <w:tab/>
      </w:r>
      <w:r w:rsidR="00404539">
        <w:rPr>
          <w:rFonts w:ascii="Tw Cen MT" w:hAnsi="Tw Cen MT"/>
          <w:sz w:val="22"/>
          <w:szCs w:val="22"/>
        </w:rPr>
        <w:t>38</w:t>
      </w:r>
    </w:p>
    <w:p w14:paraId="6A97FB7A" w14:textId="77777777" w:rsidR="00A447CC" w:rsidRPr="00781F7A" w:rsidRDefault="00404539" w:rsidP="00A447CC">
      <w:pPr>
        <w:numPr>
          <w:ilvl w:val="0"/>
          <w:numId w:val="8"/>
        </w:numPr>
        <w:rPr>
          <w:rFonts w:ascii="Tw Cen MT" w:hAnsi="Tw Cen MT"/>
          <w:sz w:val="22"/>
          <w:szCs w:val="22"/>
        </w:rPr>
      </w:pPr>
      <w:r>
        <w:rPr>
          <w:rFonts w:ascii="Tw Cen MT" w:hAnsi="Tw Cen MT"/>
          <w:sz w:val="22"/>
          <w:szCs w:val="22"/>
        </w:rPr>
        <w:t>Casos grupales</w:t>
      </w:r>
      <w:r>
        <w:rPr>
          <w:rFonts w:ascii="Tw Cen MT" w:hAnsi="Tw Cen MT"/>
          <w:sz w:val="22"/>
          <w:szCs w:val="22"/>
        </w:rPr>
        <w:tab/>
      </w:r>
      <w:r>
        <w:rPr>
          <w:rFonts w:ascii="Tw Cen MT" w:hAnsi="Tw Cen MT"/>
          <w:sz w:val="22"/>
          <w:szCs w:val="22"/>
        </w:rPr>
        <w:tab/>
        <w:t>2</w:t>
      </w:r>
      <w:r w:rsidR="00A447CC" w:rsidRPr="00781F7A">
        <w:rPr>
          <w:rFonts w:ascii="Tw Cen MT" w:hAnsi="Tw Cen MT"/>
          <w:sz w:val="22"/>
          <w:szCs w:val="22"/>
        </w:rPr>
        <w:t xml:space="preserve"> x </w:t>
      </w:r>
      <w:proofErr w:type="gramStart"/>
      <w:r w:rsidR="00A447CC" w:rsidRPr="00781F7A">
        <w:rPr>
          <w:rFonts w:ascii="Tw Cen MT" w:hAnsi="Tw Cen MT"/>
          <w:sz w:val="22"/>
          <w:szCs w:val="22"/>
        </w:rPr>
        <w:t xml:space="preserve">5 </w:t>
      </w:r>
      <w:r w:rsidR="00A447CC">
        <w:rPr>
          <w:rFonts w:ascii="Tw Cen MT" w:hAnsi="Tw Cen MT"/>
          <w:sz w:val="22"/>
          <w:szCs w:val="22"/>
        </w:rPr>
        <w:t xml:space="preserve"> </w:t>
      </w:r>
      <w:proofErr w:type="spellStart"/>
      <w:r w:rsidR="00A447CC" w:rsidRPr="00781F7A">
        <w:rPr>
          <w:rFonts w:ascii="Tw Cen MT" w:hAnsi="Tw Cen MT"/>
          <w:sz w:val="22"/>
          <w:szCs w:val="22"/>
        </w:rPr>
        <w:t>ptos</w:t>
      </w:r>
      <w:proofErr w:type="spellEnd"/>
      <w:proofErr w:type="gramEnd"/>
      <w:r w:rsidR="00A447CC" w:rsidRPr="00781F7A">
        <w:rPr>
          <w:rFonts w:ascii="Tw Cen MT" w:hAnsi="Tw Cen MT"/>
          <w:sz w:val="22"/>
          <w:szCs w:val="22"/>
        </w:rPr>
        <w:t xml:space="preserve">.  </w:t>
      </w:r>
      <w:r w:rsidR="00A447CC">
        <w:rPr>
          <w:rFonts w:ascii="Tw Cen MT" w:hAnsi="Tw Cen MT"/>
          <w:sz w:val="22"/>
          <w:szCs w:val="22"/>
        </w:rPr>
        <w:tab/>
      </w:r>
      <w:r>
        <w:rPr>
          <w:rFonts w:ascii="Tw Cen MT" w:hAnsi="Tw Cen MT"/>
          <w:sz w:val="22"/>
          <w:szCs w:val="22"/>
          <w:u w:val="single"/>
        </w:rPr>
        <w:t>10</w:t>
      </w:r>
      <w:r w:rsidR="00A447CC" w:rsidRPr="00781F7A">
        <w:rPr>
          <w:rFonts w:ascii="Tw Cen MT" w:hAnsi="Tw Cen MT"/>
          <w:sz w:val="22"/>
          <w:szCs w:val="22"/>
          <w:u w:val="single"/>
        </w:rPr>
        <w:tab/>
      </w:r>
      <w:r>
        <w:rPr>
          <w:rFonts w:ascii="Tw Cen MT" w:hAnsi="Tw Cen MT"/>
          <w:sz w:val="22"/>
          <w:szCs w:val="22"/>
          <w:u w:val="single"/>
        </w:rPr>
        <w:t>48</w:t>
      </w:r>
    </w:p>
    <w:p w14:paraId="63976BE8" w14:textId="77777777" w:rsidR="00A447CC" w:rsidRDefault="00A447CC" w:rsidP="00A447CC">
      <w:pPr>
        <w:rPr>
          <w:rFonts w:ascii="Tw Cen MT" w:hAnsi="Tw Cen MT"/>
          <w:sz w:val="22"/>
          <w:szCs w:val="22"/>
        </w:rPr>
      </w:pPr>
      <w:r w:rsidRPr="00781F7A">
        <w:rPr>
          <w:rFonts w:ascii="Tw Cen MT" w:hAnsi="Tw Cen MT"/>
          <w:sz w:val="22"/>
          <w:szCs w:val="22"/>
        </w:rPr>
        <w:t> </w:t>
      </w:r>
      <w:r>
        <w:rPr>
          <w:rFonts w:ascii="Tw Cen MT" w:hAnsi="Tw Cen MT"/>
          <w:sz w:val="22"/>
          <w:szCs w:val="22"/>
        </w:rPr>
        <w:t xml:space="preserve">     </w:t>
      </w:r>
    </w:p>
    <w:p w14:paraId="43139566" w14:textId="77777777" w:rsidR="00A447CC" w:rsidRPr="00781F7A" w:rsidRDefault="00A447CC" w:rsidP="00A447CC">
      <w:pPr>
        <w:rPr>
          <w:rFonts w:ascii="Tw Cen MT" w:hAnsi="Tw Cen MT"/>
          <w:sz w:val="22"/>
          <w:szCs w:val="22"/>
        </w:rPr>
      </w:pPr>
      <w:r>
        <w:rPr>
          <w:rFonts w:ascii="Tw Cen MT" w:hAnsi="Tw Cen MT"/>
          <w:sz w:val="22"/>
          <w:szCs w:val="22"/>
        </w:rPr>
        <w:t xml:space="preserve">     </w:t>
      </w:r>
      <w:r w:rsidRPr="00781F7A">
        <w:rPr>
          <w:rFonts w:ascii="Tw Cen MT" w:hAnsi="Tw Cen MT"/>
          <w:sz w:val="22"/>
          <w:szCs w:val="22"/>
        </w:rPr>
        <w:t xml:space="preserve">CONGRESO </w:t>
      </w:r>
    </w:p>
    <w:p w14:paraId="61573608" w14:textId="77777777" w:rsidR="00A447CC" w:rsidRPr="00781F7A" w:rsidRDefault="00A447CC" w:rsidP="00A447CC">
      <w:pPr>
        <w:numPr>
          <w:ilvl w:val="0"/>
          <w:numId w:val="9"/>
        </w:numPr>
        <w:rPr>
          <w:rFonts w:ascii="Tw Cen MT" w:hAnsi="Tw Cen MT"/>
          <w:sz w:val="22"/>
          <w:szCs w:val="22"/>
        </w:rPr>
      </w:pPr>
      <w:r w:rsidRPr="00781F7A">
        <w:rPr>
          <w:rFonts w:ascii="Tw Cen MT" w:hAnsi="Tw Cen MT"/>
          <w:sz w:val="22"/>
          <w:szCs w:val="22"/>
        </w:rPr>
        <w:t>Asistencia</w:t>
      </w:r>
      <w:r w:rsidRPr="00781F7A">
        <w:rPr>
          <w:rFonts w:ascii="Tw Cen MT" w:hAnsi="Tw Cen MT"/>
          <w:sz w:val="22"/>
          <w:szCs w:val="22"/>
        </w:rPr>
        <w:tab/>
      </w:r>
      <w:r w:rsidRPr="00781F7A">
        <w:rPr>
          <w:rFonts w:ascii="Tw Cen MT" w:hAnsi="Tw Cen MT"/>
          <w:sz w:val="22"/>
          <w:szCs w:val="22"/>
        </w:rPr>
        <w:tab/>
      </w:r>
      <w:r w:rsidRPr="00781F7A">
        <w:rPr>
          <w:rFonts w:ascii="Tw Cen MT" w:hAnsi="Tw Cen MT"/>
          <w:sz w:val="22"/>
          <w:szCs w:val="22"/>
        </w:rPr>
        <w:tab/>
      </w:r>
      <w:r>
        <w:rPr>
          <w:rFonts w:ascii="Tw Cen MT" w:hAnsi="Tw Cen MT"/>
          <w:sz w:val="22"/>
          <w:szCs w:val="22"/>
        </w:rPr>
        <w:tab/>
      </w:r>
      <w:r w:rsidR="00404539">
        <w:rPr>
          <w:rFonts w:ascii="Tw Cen MT" w:hAnsi="Tw Cen MT"/>
          <w:sz w:val="22"/>
          <w:szCs w:val="22"/>
        </w:rPr>
        <w:t>6</w:t>
      </w:r>
    </w:p>
    <w:p w14:paraId="69C0B1C9" w14:textId="77777777" w:rsidR="00A447CC" w:rsidRPr="00781F7A" w:rsidRDefault="00A447CC" w:rsidP="00A447CC">
      <w:pPr>
        <w:numPr>
          <w:ilvl w:val="0"/>
          <w:numId w:val="9"/>
        </w:numPr>
        <w:rPr>
          <w:rFonts w:ascii="Tw Cen MT" w:hAnsi="Tw Cen MT"/>
          <w:sz w:val="22"/>
          <w:szCs w:val="22"/>
        </w:rPr>
      </w:pPr>
      <w:r w:rsidRPr="00781F7A">
        <w:rPr>
          <w:rFonts w:ascii="Tw Cen MT" w:hAnsi="Tw Cen MT"/>
          <w:sz w:val="22"/>
          <w:szCs w:val="22"/>
        </w:rPr>
        <w:t>Participación comisión</w:t>
      </w:r>
      <w:r w:rsidRPr="00781F7A">
        <w:rPr>
          <w:rFonts w:ascii="Tw Cen MT" w:hAnsi="Tw Cen MT"/>
          <w:sz w:val="22"/>
          <w:szCs w:val="22"/>
        </w:rPr>
        <w:tab/>
      </w:r>
      <w:r w:rsidRPr="00781F7A">
        <w:rPr>
          <w:rFonts w:ascii="Tw Cen MT" w:hAnsi="Tw Cen MT"/>
          <w:sz w:val="22"/>
          <w:szCs w:val="22"/>
        </w:rPr>
        <w:tab/>
      </w:r>
      <w:r>
        <w:rPr>
          <w:rFonts w:ascii="Tw Cen MT" w:hAnsi="Tw Cen MT"/>
          <w:sz w:val="22"/>
          <w:szCs w:val="22"/>
        </w:rPr>
        <w:tab/>
      </w:r>
      <w:r w:rsidR="00404539">
        <w:rPr>
          <w:rFonts w:ascii="Tw Cen MT" w:hAnsi="Tw Cen MT"/>
          <w:sz w:val="22"/>
          <w:szCs w:val="22"/>
        </w:rPr>
        <w:t>6</w:t>
      </w:r>
    </w:p>
    <w:p w14:paraId="207166E7" w14:textId="77777777" w:rsidR="00A447CC" w:rsidRPr="00781F7A" w:rsidRDefault="00A447CC" w:rsidP="00A447CC">
      <w:pPr>
        <w:numPr>
          <w:ilvl w:val="0"/>
          <w:numId w:val="9"/>
        </w:numPr>
        <w:rPr>
          <w:rFonts w:ascii="Tw Cen MT" w:hAnsi="Tw Cen MT"/>
          <w:sz w:val="22"/>
          <w:szCs w:val="22"/>
        </w:rPr>
      </w:pPr>
      <w:r w:rsidRPr="00781F7A">
        <w:rPr>
          <w:rFonts w:ascii="Tw Cen MT" w:hAnsi="Tw Cen MT"/>
          <w:sz w:val="22"/>
          <w:szCs w:val="22"/>
        </w:rPr>
        <w:t>Eje</w:t>
      </w:r>
      <w:r>
        <w:rPr>
          <w:rFonts w:ascii="Tw Cen MT" w:hAnsi="Tw Cen MT"/>
          <w:sz w:val="22"/>
          <w:szCs w:val="22"/>
        </w:rPr>
        <w:t>rcicio práctico</w:t>
      </w:r>
      <w:r>
        <w:rPr>
          <w:rFonts w:ascii="Tw Cen MT" w:hAnsi="Tw Cen MT"/>
          <w:sz w:val="22"/>
          <w:szCs w:val="22"/>
        </w:rPr>
        <w:tab/>
      </w:r>
      <w:r>
        <w:rPr>
          <w:rFonts w:ascii="Tw Cen MT" w:hAnsi="Tw Cen MT"/>
          <w:sz w:val="22"/>
          <w:szCs w:val="22"/>
        </w:rPr>
        <w:tab/>
      </w:r>
      <w:r>
        <w:rPr>
          <w:rFonts w:ascii="Tw Cen MT" w:hAnsi="Tw Cen MT"/>
          <w:sz w:val="22"/>
          <w:szCs w:val="22"/>
        </w:rPr>
        <w:tab/>
      </w:r>
      <w:r w:rsidRPr="00781F7A">
        <w:rPr>
          <w:rFonts w:ascii="Tw Cen MT" w:hAnsi="Tw Cen MT"/>
          <w:sz w:val="22"/>
          <w:szCs w:val="22"/>
          <w:u w:val="single"/>
        </w:rPr>
        <w:t>40</w:t>
      </w:r>
      <w:r w:rsidRPr="00781F7A">
        <w:rPr>
          <w:rFonts w:ascii="Tw Cen MT" w:hAnsi="Tw Cen MT"/>
          <w:sz w:val="22"/>
          <w:szCs w:val="22"/>
          <w:u w:val="single"/>
        </w:rPr>
        <w:tab/>
      </w:r>
      <w:r w:rsidR="00404539">
        <w:rPr>
          <w:rFonts w:ascii="Tw Cen MT" w:hAnsi="Tw Cen MT"/>
          <w:sz w:val="22"/>
          <w:szCs w:val="22"/>
          <w:u w:val="single"/>
        </w:rPr>
        <w:t>52</w:t>
      </w:r>
      <w:r w:rsidRPr="00781F7A">
        <w:rPr>
          <w:rFonts w:ascii="Tw Cen MT" w:hAnsi="Tw Cen MT"/>
          <w:sz w:val="22"/>
          <w:szCs w:val="22"/>
        </w:rPr>
        <w:t xml:space="preserve"> </w:t>
      </w:r>
    </w:p>
    <w:p w14:paraId="39858190" w14:textId="77777777" w:rsidR="00A447CC" w:rsidRPr="006168A6" w:rsidRDefault="00A447CC" w:rsidP="00A447CC">
      <w:pPr>
        <w:rPr>
          <w:rFonts w:ascii="Tw Cen MT" w:hAnsi="Tw Cen MT"/>
          <w:b/>
          <w:sz w:val="22"/>
          <w:szCs w:val="22"/>
        </w:rPr>
      </w:pPr>
      <w:r w:rsidRPr="006168A6">
        <w:rPr>
          <w:rFonts w:ascii="Tw Cen MT" w:hAnsi="Tw Cen MT"/>
          <w:b/>
          <w:sz w:val="22"/>
          <w:szCs w:val="22"/>
        </w:rPr>
        <w:t xml:space="preserve">      TOTAL   </w:t>
      </w:r>
      <w:r w:rsidRPr="006168A6">
        <w:rPr>
          <w:rFonts w:ascii="Tw Cen MT" w:hAnsi="Tw Cen MT"/>
          <w:b/>
          <w:sz w:val="22"/>
          <w:szCs w:val="22"/>
        </w:rPr>
        <w:tab/>
      </w:r>
      <w:r w:rsidRPr="006168A6">
        <w:rPr>
          <w:rFonts w:ascii="Tw Cen MT" w:hAnsi="Tw Cen MT"/>
          <w:b/>
          <w:sz w:val="22"/>
          <w:szCs w:val="22"/>
        </w:rPr>
        <w:tab/>
        <w:t xml:space="preserve">                      </w:t>
      </w:r>
      <w:r w:rsidRPr="006168A6">
        <w:rPr>
          <w:rFonts w:ascii="Tw Cen MT" w:hAnsi="Tw Cen MT"/>
          <w:b/>
          <w:sz w:val="22"/>
          <w:szCs w:val="22"/>
        </w:rPr>
        <w:tab/>
        <w:t xml:space="preserve">       </w:t>
      </w:r>
      <w:r>
        <w:rPr>
          <w:rFonts w:ascii="Tw Cen MT" w:hAnsi="Tw Cen MT"/>
          <w:b/>
          <w:sz w:val="22"/>
          <w:szCs w:val="22"/>
        </w:rPr>
        <w:t xml:space="preserve"> </w:t>
      </w:r>
      <w:r w:rsidRPr="006168A6">
        <w:rPr>
          <w:rFonts w:ascii="Tw Cen MT" w:hAnsi="Tw Cen MT"/>
          <w:b/>
          <w:sz w:val="22"/>
          <w:szCs w:val="22"/>
        </w:rPr>
        <w:t xml:space="preserve">              100</w:t>
      </w:r>
    </w:p>
    <w:p w14:paraId="51C83C64" w14:textId="77777777" w:rsidR="002B539F" w:rsidRDefault="002B539F" w:rsidP="00E8278C">
      <w:pPr>
        <w:pStyle w:val="Prrafodelista"/>
        <w:rPr>
          <w:rFonts w:ascii="Arial" w:hAnsi="Arial" w:cs="Arial"/>
          <w:b/>
        </w:rPr>
      </w:pPr>
    </w:p>
    <w:p w14:paraId="09C1A252" w14:textId="77777777" w:rsidR="002E35F9" w:rsidRDefault="00E8278C" w:rsidP="00E8278C">
      <w:pPr>
        <w:pStyle w:val="Prrafodelista"/>
        <w:numPr>
          <w:ilvl w:val="0"/>
          <w:numId w:val="1"/>
        </w:numPr>
        <w:ind w:left="709" w:hanging="709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BIBLIOGRAFIA</w:t>
      </w:r>
    </w:p>
    <w:p w14:paraId="647CDD08" w14:textId="77777777" w:rsidR="00E8278C" w:rsidRDefault="00E8278C" w:rsidP="00E8278C">
      <w:pPr>
        <w:pStyle w:val="Prrafodelista"/>
        <w:rPr>
          <w:rFonts w:ascii="Arial" w:hAnsi="Arial" w:cs="Arial"/>
          <w:b/>
        </w:rPr>
      </w:pPr>
    </w:p>
    <w:p w14:paraId="2538736B" w14:textId="77777777" w:rsidR="00A447CC" w:rsidRPr="006E2FC2" w:rsidRDefault="00A447CC" w:rsidP="00A447CC">
      <w:pPr>
        <w:pStyle w:val="Prrafodelista"/>
        <w:numPr>
          <w:ilvl w:val="0"/>
          <w:numId w:val="10"/>
        </w:numPr>
        <w:tabs>
          <w:tab w:val="left" w:pos="0"/>
        </w:tabs>
        <w:jc w:val="both"/>
      </w:pPr>
      <w:r w:rsidRPr="00EC1817">
        <w:rPr>
          <w:rFonts w:ascii="Tw Cen MT" w:hAnsi="Tw Cen MT"/>
          <w:sz w:val="22"/>
          <w:szCs w:val="22"/>
        </w:rPr>
        <w:t xml:space="preserve">Administración, una perspectiva </w:t>
      </w:r>
      <w:proofErr w:type="gramStart"/>
      <w:r w:rsidRPr="00EC1817">
        <w:rPr>
          <w:rFonts w:ascii="Tw Cen MT" w:hAnsi="Tw Cen MT"/>
          <w:sz w:val="22"/>
          <w:szCs w:val="22"/>
        </w:rPr>
        <w:t xml:space="preserve">Global;  </w:t>
      </w:r>
      <w:proofErr w:type="spellStart"/>
      <w:r w:rsidRPr="00EC1817">
        <w:rPr>
          <w:rFonts w:ascii="Tw Cen MT" w:hAnsi="Tw Cen MT"/>
          <w:sz w:val="22"/>
          <w:szCs w:val="22"/>
        </w:rPr>
        <w:t>Heiz</w:t>
      </w:r>
      <w:proofErr w:type="spellEnd"/>
      <w:proofErr w:type="gramEnd"/>
      <w:r w:rsidRPr="00EC1817">
        <w:rPr>
          <w:rFonts w:ascii="Tw Cen MT" w:hAnsi="Tw Cen MT"/>
          <w:sz w:val="22"/>
          <w:szCs w:val="22"/>
        </w:rPr>
        <w:t xml:space="preserve"> y </w:t>
      </w:r>
      <w:proofErr w:type="spellStart"/>
      <w:r w:rsidRPr="00EC1817">
        <w:rPr>
          <w:rFonts w:ascii="Tw Cen MT" w:hAnsi="Tw Cen MT"/>
          <w:sz w:val="22"/>
          <w:szCs w:val="22"/>
        </w:rPr>
        <w:t>Weirich</w:t>
      </w:r>
      <w:proofErr w:type="spellEnd"/>
    </w:p>
    <w:p w14:paraId="01B09EDA" w14:textId="77777777" w:rsidR="00A447CC" w:rsidRPr="006E2FC2" w:rsidRDefault="00A447CC" w:rsidP="00A447CC">
      <w:pPr>
        <w:pStyle w:val="Prrafodelista"/>
        <w:numPr>
          <w:ilvl w:val="0"/>
          <w:numId w:val="10"/>
        </w:numPr>
        <w:tabs>
          <w:tab w:val="left" w:pos="0"/>
        </w:tabs>
        <w:jc w:val="both"/>
      </w:pPr>
      <w:r w:rsidRPr="00EC1817">
        <w:rPr>
          <w:rFonts w:ascii="Tw Cen MT" w:hAnsi="Tw Cen MT"/>
          <w:sz w:val="22"/>
          <w:szCs w:val="22"/>
        </w:rPr>
        <w:t>Material de apoyo del curso de Administración II</w:t>
      </w:r>
    </w:p>
    <w:p w14:paraId="6FCAAF8A" w14:textId="77777777" w:rsidR="00A447CC" w:rsidRPr="006E2FC2" w:rsidRDefault="00A447CC" w:rsidP="00A447CC">
      <w:pPr>
        <w:pStyle w:val="Prrafodelista"/>
        <w:numPr>
          <w:ilvl w:val="0"/>
          <w:numId w:val="10"/>
        </w:numPr>
        <w:tabs>
          <w:tab w:val="left" w:pos="0"/>
        </w:tabs>
        <w:jc w:val="both"/>
      </w:pPr>
      <w:r w:rsidRPr="00EC1817">
        <w:rPr>
          <w:rFonts w:ascii="Tw Cen MT" w:hAnsi="Tw Cen MT"/>
          <w:sz w:val="22"/>
          <w:szCs w:val="22"/>
        </w:rPr>
        <w:t>Gestión del Talento Humano. Idalberto Chiavenato</w:t>
      </w:r>
    </w:p>
    <w:p w14:paraId="4DBD30A1" w14:textId="77777777" w:rsidR="00A447CC" w:rsidRPr="006E2FC2" w:rsidRDefault="00A447CC" w:rsidP="00A447CC">
      <w:pPr>
        <w:pStyle w:val="Prrafodelista"/>
        <w:numPr>
          <w:ilvl w:val="0"/>
          <w:numId w:val="10"/>
        </w:numPr>
        <w:rPr>
          <w:rFonts w:ascii="Tw Cen MT" w:hAnsi="Tw Cen MT"/>
          <w:sz w:val="22"/>
          <w:szCs w:val="22"/>
        </w:rPr>
      </w:pPr>
      <w:r w:rsidRPr="006E2FC2">
        <w:rPr>
          <w:rFonts w:ascii="Tw Cen MT" w:hAnsi="Tw Cen MT"/>
          <w:sz w:val="22"/>
          <w:szCs w:val="22"/>
        </w:rPr>
        <w:t>ECO3 Colecciones: “LA ELABORACIÓN DEL PLAN ESTRATÉGICO</w:t>
      </w:r>
    </w:p>
    <w:p w14:paraId="6DFF65D4" w14:textId="77777777" w:rsidR="00A447CC" w:rsidRPr="00817165" w:rsidRDefault="00A447CC" w:rsidP="00A447CC">
      <w:pPr>
        <w:pStyle w:val="Prrafodelista"/>
        <w:numPr>
          <w:ilvl w:val="0"/>
          <w:numId w:val="10"/>
        </w:numPr>
        <w:tabs>
          <w:tab w:val="left" w:pos="0"/>
        </w:tabs>
        <w:jc w:val="both"/>
      </w:pPr>
      <w:r>
        <w:rPr>
          <w:rFonts w:ascii="Tw Cen MT" w:hAnsi="Tw Cen MT"/>
          <w:sz w:val="22"/>
          <w:szCs w:val="22"/>
        </w:rPr>
        <w:t>Cómo utilizar el Cuadro de mando integral; Robert S. Kaplan; David P. Norton</w:t>
      </w:r>
    </w:p>
    <w:p w14:paraId="79F271F2" w14:textId="77777777" w:rsidR="002B539F" w:rsidRDefault="002B539F" w:rsidP="00E8278C">
      <w:pPr>
        <w:pStyle w:val="Prrafodelista"/>
        <w:rPr>
          <w:rFonts w:ascii="Arial" w:hAnsi="Arial" w:cs="Arial"/>
          <w:b/>
        </w:rPr>
      </w:pPr>
    </w:p>
    <w:p w14:paraId="650A3B89" w14:textId="77777777" w:rsidR="002B539F" w:rsidRDefault="002B539F" w:rsidP="00E8278C">
      <w:pPr>
        <w:pStyle w:val="Prrafodelista"/>
        <w:rPr>
          <w:rFonts w:ascii="Arial" w:hAnsi="Arial" w:cs="Arial"/>
          <w:b/>
        </w:rPr>
      </w:pPr>
    </w:p>
    <w:p w14:paraId="549AE2E4" w14:textId="77777777" w:rsidR="002B539F" w:rsidRPr="00E8278C" w:rsidRDefault="002B539F" w:rsidP="00E8278C">
      <w:pPr>
        <w:pStyle w:val="Prrafodelista"/>
        <w:rPr>
          <w:rFonts w:ascii="Arial" w:hAnsi="Arial" w:cs="Arial"/>
          <w:b/>
        </w:rPr>
      </w:pPr>
    </w:p>
    <w:p w14:paraId="54FF22CA" w14:textId="77777777" w:rsidR="00E8278C" w:rsidRDefault="00E8278C" w:rsidP="00E8278C">
      <w:pPr>
        <w:rPr>
          <w:rFonts w:ascii="Arial" w:hAnsi="Arial" w:cs="Arial"/>
          <w:b/>
        </w:rPr>
      </w:pPr>
    </w:p>
    <w:p w14:paraId="5AE670AE" w14:textId="77777777" w:rsidR="00E8278C" w:rsidRPr="00E8278C" w:rsidRDefault="00E8278C" w:rsidP="00E8278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Guatemala, </w:t>
      </w:r>
      <w:r w:rsidR="00404539">
        <w:rPr>
          <w:rFonts w:ascii="Arial" w:hAnsi="Arial" w:cs="Arial"/>
          <w:b/>
        </w:rPr>
        <w:t>enero de 2020</w:t>
      </w:r>
      <w:r>
        <w:rPr>
          <w:rFonts w:ascii="Arial" w:hAnsi="Arial" w:cs="Arial"/>
          <w:b/>
        </w:rPr>
        <w:t>.</w:t>
      </w:r>
    </w:p>
    <w:p w14:paraId="557DA01F" w14:textId="77777777" w:rsidR="002E35F9" w:rsidRPr="00E8278C" w:rsidRDefault="002E35F9" w:rsidP="00E8278C">
      <w:pPr>
        <w:ind w:left="709"/>
        <w:contextualSpacing/>
        <w:rPr>
          <w:rFonts w:ascii="Arial" w:hAnsi="Arial" w:cs="Arial"/>
          <w:b/>
        </w:rPr>
      </w:pPr>
    </w:p>
    <w:p w14:paraId="4F74A817" w14:textId="77777777" w:rsidR="002E35F9" w:rsidRPr="00E8278C" w:rsidRDefault="002E35F9" w:rsidP="00E8278C">
      <w:pPr>
        <w:contextualSpacing/>
        <w:rPr>
          <w:rFonts w:ascii="Arial" w:hAnsi="Arial" w:cs="Arial"/>
          <w:b/>
        </w:rPr>
      </w:pPr>
    </w:p>
    <w:p w14:paraId="49616A99" w14:textId="77777777" w:rsidR="00EC6377" w:rsidRPr="00E8278C" w:rsidRDefault="00EC6377" w:rsidP="00E8278C">
      <w:pPr>
        <w:contextualSpacing/>
        <w:rPr>
          <w:rFonts w:ascii="Arial" w:hAnsi="Arial" w:cs="Arial"/>
        </w:rPr>
      </w:pPr>
    </w:p>
    <w:sectPr w:rsidR="00EC6377" w:rsidRPr="00E8278C" w:rsidSect="009967F9">
      <w:headerReference w:type="default" r:id="rId7"/>
      <w:footerReference w:type="default" r:id="rId8"/>
      <w:pgSz w:w="12240" w:h="15840"/>
      <w:pgMar w:top="1843" w:right="900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38214" w14:textId="77777777" w:rsidR="00FC1612" w:rsidRDefault="00FC1612" w:rsidP="009967F9">
      <w:r>
        <w:separator/>
      </w:r>
    </w:p>
  </w:endnote>
  <w:endnote w:type="continuationSeparator" w:id="0">
    <w:p w14:paraId="4F9ABF32" w14:textId="77777777" w:rsidR="00FC1612" w:rsidRDefault="00FC1612" w:rsidP="0099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6EC7D" w14:textId="77777777" w:rsidR="009967F9" w:rsidRPr="009967F9" w:rsidRDefault="003134A9" w:rsidP="009967F9">
    <w:pPr>
      <w:pStyle w:val="Piedepgina"/>
      <w:jc w:val="center"/>
      <w:rPr>
        <w:rFonts w:ascii="Arial" w:hAnsi="Arial" w:cs="Arial"/>
        <w:color w:val="002060"/>
        <w:lang w:val="es-GT"/>
      </w:rPr>
    </w:pPr>
    <w:r>
      <w:rPr>
        <w:rFonts w:ascii="Arial" w:hAnsi="Arial" w:cs="Arial"/>
        <w:noProof/>
        <w:color w:val="002060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EA0AFBF" wp14:editId="4582DAB3">
              <wp:simplePos x="0" y="0"/>
              <wp:positionH relativeFrom="column">
                <wp:posOffset>-649605</wp:posOffset>
              </wp:positionH>
              <wp:positionV relativeFrom="paragraph">
                <wp:posOffset>-165736</wp:posOffset>
              </wp:positionV>
              <wp:extent cx="7772400" cy="0"/>
              <wp:effectExtent l="0" t="0" r="19050" b="19050"/>
              <wp:wrapNone/>
              <wp:docPr id="15" name="Conector rec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BD2DAF" id="Conector recto 15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1.15pt,-13.05pt" to="560.85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" strokecolor="#5b9bd5 [3204]" strokeweight=".5pt">
              <v:stroke joinstyle="miter"/>
              <o:lock v:ext="edit" shapetype="f"/>
            </v:line>
          </w:pict>
        </mc:Fallback>
      </mc:AlternateContent>
    </w:r>
    <w:r w:rsidR="009967F9" w:rsidRPr="009967F9">
      <w:rPr>
        <w:rFonts w:ascii="Arial" w:hAnsi="Arial" w:cs="Arial"/>
        <w:color w:val="002060"/>
        <w:lang w:val="es-GT"/>
      </w:rPr>
      <w:t>www.economicas.edu.gt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4C6BF" w14:textId="77777777" w:rsidR="00FC1612" w:rsidRDefault="00FC1612" w:rsidP="009967F9">
      <w:r>
        <w:separator/>
      </w:r>
    </w:p>
  </w:footnote>
  <w:footnote w:type="continuationSeparator" w:id="0">
    <w:p w14:paraId="68CC0F04" w14:textId="77777777" w:rsidR="00FC1612" w:rsidRDefault="00FC1612" w:rsidP="00996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FF33E" w14:textId="77777777" w:rsidR="009967F9" w:rsidRPr="009967F9" w:rsidRDefault="003134A9" w:rsidP="009967F9">
    <w:pPr>
      <w:contextualSpacing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noProof/>
        <w:sz w:val="22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6AE37537" wp14:editId="3314AFD3">
              <wp:simplePos x="0" y="0"/>
              <wp:positionH relativeFrom="column">
                <wp:posOffset>1673224</wp:posOffset>
              </wp:positionH>
              <wp:positionV relativeFrom="paragraph">
                <wp:posOffset>-306705</wp:posOffset>
              </wp:positionV>
              <wp:extent cx="0" cy="782320"/>
              <wp:effectExtent l="0" t="0" r="19050" b="36830"/>
              <wp:wrapNone/>
              <wp:docPr id="1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782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AEFD0F" id="Conector recto 14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1.75pt,-24.15pt" to="131.7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" strokecolor="#5b9bd5 [3204]" strokeweight=".5pt">
              <v:stroke joinstyle="miter"/>
              <o:lock v:ext="edit" shapetype="f"/>
            </v:line>
          </w:pict>
        </mc:Fallback>
      </mc:AlternateContent>
    </w:r>
    <w:r w:rsidR="009967F9" w:rsidRPr="009967F9">
      <w:rPr>
        <w:rFonts w:ascii="Arial" w:hAnsi="Arial" w:cs="Arial"/>
        <w:b/>
        <w:noProof/>
        <w:sz w:val="22"/>
      </w:rPr>
      <w:drawing>
        <wp:anchor distT="0" distB="0" distL="114300" distR="114300" simplePos="0" relativeHeight="251658240" behindDoc="1" locked="0" layoutInCell="1" allowOverlap="1" wp14:anchorId="3BAA080C" wp14:editId="05037866">
          <wp:simplePos x="0" y="0"/>
          <wp:positionH relativeFrom="column">
            <wp:posOffset>-172214</wp:posOffset>
          </wp:positionH>
          <wp:positionV relativeFrom="paragraph">
            <wp:posOffset>-220980</wp:posOffset>
          </wp:positionV>
          <wp:extent cx="1818134" cy="69659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usac-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0" r="8108"/>
                  <a:stretch/>
                </pic:blipFill>
                <pic:spPr bwMode="auto">
                  <a:xfrm>
                    <a:off x="0" y="0"/>
                    <a:ext cx="1825612" cy="699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967F9" w:rsidRPr="009967F9">
      <w:rPr>
        <w:rFonts w:ascii="Arial" w:hAnsi="Arial" w:cs="Arial"/>
        <w:b/>
        <w:noProof/>
        <w:sz w:val="22"/>
      </w:rPr>
      <w:drawing>
        <wp:anchor distT="0" distB="0" distL="114300" distR="114300" simplePos="0" relativeHeight="251659264" behindDoc="1" locked="0" layoutInCell="1" allowOverlap="1" wp14:anchorId="712E91D5" wp14:editId="229D7BBC">
          <wp:simplePos x="0" y="0"/>
          <wp:positionH relativeFrom="column">
            <wp:posOffset>1712595</wp:posOffset>
          </wp:positionH>
          <wp:positionV relativeFrom="paragraph">
            <wp:posOffset>-220980</wp:posOffset>
          </wp:positionV>
          <wp:extent cx="690752" cy="696595"/>
          <wp:effectExtent l="0" t="0" r="0" b="825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 cce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624" cy="703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967F9" w:rsidRPr="009967F9">
      <w:rPr>
        <w:rFonts w:ascii="Arial" w:hAnsi="Arial" w:cs="Arial"/>
        <w:b/>
        <w:sz w:val="22"/>
      </w:rPr>
      <w:t>UNIVERSIDAD DE SAN CARLOS DE GUATEMALA</w:t>
    </w:r>
  </w:p>
  <w:p w14:paraId="5D233E41" w14:textId="77777777"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>FACULTAD DE CIENCIAS ECONÓMICAS</w:t>
    </w:r>
  </w:p>
  <w:p w14:paraId="2C182E50" w14:textId="77777777"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 xml:space="preserve">ESCUELA DE </w:t>
    </w:r>
    <w:r w:rsidR="00A447CC">
      <w:rPr>
        <w:rFonts w:ascii="Arial" w:hAnsi="Arial" w:cs="Arial"/>
        <w:b/>
        <w:sz w:val="22"/>
      </w:rPr>
      <w:t>ADMINISTRACIÓN DE EMPRESAS</w:t>
    </w:r>
  </w:p>
  <w:p w14:paraId="36B57FB7" w14:textId="77777777" w:rsidR="009967F9" w:rsidRDefault="009967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F1937"/>
    <w:multiLevelType w:val="hybridMultilevel"/>
    <w:tmpl w:val="FE7EDFD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F008D"/>
    <w:multiLevelType w:val="hybridMultilevel"/>
    <w:tmpl w:val="95624C78"/>
    <w:lvl w:ilvl="0" w:tplc="100A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2" w15:restartNumberingAfterBreak="0">
    <w:nsid w:val="13DB718B"/>
    <w:multiLevelType w:val="hybridMultilevel"/>
    <w:tmpl w:val="8646D55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F402A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EF4A41"/>
    <w:multiLevelType w:val="hybridMultilevel"/>
    <w:tmpl w:val="B1B86BE8"/>
    <w:lvl w:ilvl="0" w:tplc="100A0019">
      <w:start w:val="1"/>
      <w:numFmt w:val="lowerLetter"/>
      <w:lvlText w:val="%1.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7A4753"/>
    <w:multiLevelType w:val="hybridMultilevel"/>
    <w:tmpl w:val="18E08906"/>
    <w:lvl w:ilvl="0" w:tplc="100A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6" w15:restartNumberingAfterBreak="0">
    <w:nsid w:val="5B7D1776"/>
    <w:multiLevelType w:val="hybridMultilevel"/>
    <w:tmpl w:val="9C18BFA8"/>
    <w:lvl w:ilvl="0" w:tplc="176CF3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2C1A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00D9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0820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A4F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1A72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3855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BA95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4B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26874AF"/>
    <w:multiLevelType w:val="hybridMultilevel"/>
    <w:tmpl w:val="80326A9C"/>
    <w:lvl w:ilvl="0" w:tplc="100A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8" w15:restartNumberingAfterBreak="0">
    <w:nsid w:val="6C7A5133"/>
    <w:multiLevelType w:val="hybridMultilevel"/>
    <w:tmpl w:val="8B50DD5E"/>
    <w:lvl w:ilvl="0" w:tplc="1B945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FEE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90D3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F26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CE0B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6D1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DC73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5A2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960F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03C7522"/>
    <w:multiLevelType w:val="hybridMultilevel"/>
    <w:tmpl w:val="2AF8B3CA"/>
    <w:lvl w:ilvl="0" w:tplc="02BAE5A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5F9"/>
    <w:rsid w:val="00196E01"/>
    <w:rsid w:val="002A0AAD"/>
    <w:rsid w:val="002B539F"/>
    <w:rsid w:val="002E35F9"/>
    <w:rsid w:val="003134A9"/>
    <w:rsid w:val="00404539"/>
    <w:rsid w:val="00522630"/>
    <w:rsid w:val="00722A80"/>
    <w:rsid w:val="00751346"/>
    <w:rsid w:val="00792C77"/>
    <w:rsid w:val="009967F9"/>
    <w:rsid w:val="00A447CC"/>
    <w:rsid w:val="00CC4370"/>
    <w:rsid w:val="00D33733"/>
    <w:rsid w:val="00E8278C"/>
    <w:rsid w:val="00EC6377"/>
    <w:rsid w:val="00FC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F368EB0"/>
  <w15:docId w15:val="{913187F2-2C0F-42AC-94D4-48EFC96E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35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uiPriority w:val="34"/>
    <w:qFormat/>
    <w:rsid w:val="00A447CC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Marisol Pivaral</dc:creator>
  <cp:lastModifiedBy>Elisa Rojas</cp:lastModifiedBy>
  <cp:revision>2</cp:revision>
  <dcterms:created xsi:type="dcterms:W3CDTF">2020-01-23T14:48:00Z</dcterms:created>
  <dcterms:modified xsi:type="dcterms:W3CDTF">2020-01-23T14:48:00Z</dcterms:modified>
</cp:coreProperties>
</file>